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BE6943" w14:textId="77777777" w:rsidR="00E80FD1" w:rsidRPr="00E80FD1" w:rsidRDefault="00E80FD1" w:rsidP="00E80FD1">
      <w:pPr>
        <w:pStyle w:val="BodyText"/>
        <w:spacing w:before="100" w:line="456" w:lineRule="auto"/>
        <w:ind w:right="-22"/>
        <w:rPr>
          <w:color w:val="323031"/>
          <w:lang w:val="en-US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FF88EF7" wp14:editId="5D91864D">
                <wp:simplePos x="0" y="0"/>
                <wp:positionH relativeFrom="column">
                  <wp:posOffset>-610</wp:posOffset>
                </wp:positionH>
                <wp:positionV relativeFrom="paragraph">
                  <wp:posOffset>66269</wp:posOffset>
                </wp:positionV>
                <wp:extent cx="1857375" cy="468172"/>
                <wp:effectExtent l="0" t="0" r="9525" b="8255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468172"/>
                          <a:chOff x="0" y="74431"/>
                          <a:chExt cx="1857535" cy="468172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7443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74431"/>
                            <a:ext cx="1706510" cy="4681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F3AF8BD" w14:textId="77777777" w:rsidR="00E80FD1" w:rsidRPr="0087020C" w:rsidRDefault="00E80FD1" w:rsidP="00E80FD1">
                              <w:pPr>
                                <w:rPr>
                                  <w:color w:val="7F7F7F" w:themeColor="text1" w:themeTint="80"/>
                                  <w:lang w:val="en-US"/>
                                </w:rPr>
                              </w:pPr>
                              <w:r w:rsidRPr="0087020C">
                                <w:rPr>
                                  <w:rFonts w:cs="Arial"/>
                                  <w:b/>
                                  <w:color w:val="7F7F7F" w:themeColor="text1" w:themeTint="80"/>
                                  <w:lang w:val="en-US"/>
                                </w:rPr>
                                <w:t xml:space="preserve">Editor </w:t>
                              </w:r>
                              <w:r w:rsidRPr="0087020C">
                                <w:rPr>
                                  <w:rFonts w:cs="Arial"/>
                                  <w:color w:val="7F7F7F" w:themeColor="text1" w:themeTint="80"/>
                                  <w:lang w:val="en-US"/>
                                </w:rPr>
                                <w:t>Autor</w:t>
                              </w:r>
                              <w:r w:rsidRPr="0087020C">
                                <w:rPr>
                                  <w:b/>
                                  <w:color w:val="7F7F7F" w:themeColor="text1" w:themeTint="80"/>
                                  <w:lang w:val="en-US"/>
                                </w:rPr>
                                <w:t>:</w:t>
                              </w:r>
                              <w:r w:rsidRPr="0087020C">
                                <w:rPr>
                                  <w:color w:val="7F7F7F" w:themeColor="text1" w:themeTint="80"/>
                                  <w:lang w:val="en-US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  <w:lang w:val="en-US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F016A14089E14EB386614FB8711CF383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  <w:lang w:val="en-US"/>
                                    </w:rPr>
                                    <w:t>Jason Ang &amp; Benjamin Burkhardt</w:t>
                                  </w:r>
                                </w:sdtContent>
                              </w:sdt>
                              <w:r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Pr="0087020C">
                                <w:rPr>
                                  <w:color w:val="7F7F7F" w:themeColor="text1" w:themeTint="80"/>
                                  <w:lang w:val="en-US"/>
                                </w:rPr>
                                <w:instrText xml:space="preserve"> AUTHOR   \* MERGEFORMAT </w:instrText>
                              </w:r>
                              <w:r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F88EF7" id="Gruppieren 9" o:spid="_x0000_s1026" style="position:absolute;margin-left:-.05pt;margin-top:5.2pt;width:146.25pt;height:36.85pt;z-index:251662336;mso-width-relative:margin;mso-height-relative:margin" coordorigin=",744" coordsize="18575,4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">
                <v:shape id="Freeform 15" o:spid="_x0000_s1027" style="position:absolute;top:744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left:1510;top:744;width:17065;height:4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3F3AF8BD" w14:textId="77777777" w:rsidR="00E80FD1" w:rsidRPr="0087020C" w:rsidRDefault="00E80FD1" w:rsidP="00E80FD1">
                        <w:pPr>
                          <w:rPr>
                            <w:color w:val="7F7F7F" w:themeColor="text1" w:themeTint="80"/>
                            <w:lang w:val="en-US"/>
                          </w:rPr>
                        </w:pPr>
                        <w:r w:rsidRPr="0087020C">
                          <w:rPr>
                            <w:rFonts w:cs="Arial"/>
                            <w:b/>
                            <w:color w:val="7F7F7F" w:themeColor="text1" w:themeTint="80"/>
                            <w:lang w:val="en-US"/>
                          </w:rPr>
                          <w:t xml:space="preserve">Editor </w:t>
                        </w:r>
                        <w:r w:rsidRPr="0087020C">
                          <w:rPr>
                            <w:rFonts w:cs="Arial"/>
                            <w:color w:val="7F7F7F" w:themeColor="text1" w:themeTint="80"/>
                            <w:lang w:val="en-US"/>
                          </w:rPr>
                          <w:t>Autor</w:t>
                        </w:r>
                        <w:r w:rsidRPr="0087020C">
                          <w:rPr>
                            <w:b/>
                            <w:color w:val="7F7F7F" w:themeColor="text1" w:themeTint="80"/>
                            <w:lang w:val="en-US"/>
                          </w:rPr>
                          <w:t>:</w:t>
                        </w:r>
                        <w:r w:rsidRPr="0087020C">
                          <w:rPr>
                            <w:color w:val="7F7F7F" w:themeColor="text1" w:themeTint="80"/>
                            <w:lang w:val="en-US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  <w:lang w:val="en-US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F016A14089E14EB386614FB8711CF383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>
                              <w:rPr>
                                <w:rFonts w:cs="Arial"/>
                                <w:i/>
                                <w:color w:val="7F7F7F" w:themeColor="text1" w:themeTint="80"/>
                                <w:lang w:val="en-US"/>
                              </w:rPr>
                              <w:t>Jason Ang &amp; Benjamin Burkhardt</w:t>
                            </w:r>
                          </w:sdtContent>
                        </w:sdt>
                        <w:r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Pr="0087020C">
                          <w:rPr>
                            <w:color w:val="7F7F7F" w:themeColor="text1" w:themeTint="80"/>
                            <w:lang w:val="en-US"/>
                          </w:rPr>
                          <w:instrText xml:space="preserve"> AUTHOR   \* MERGEFORMAT </w:instrText>
                        </w:r>
                        <w:r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2DA1961" wp14:editId="740C7D2B">
                <wp:simplePos x="0" y="0"/>
                <wp:positionH relativeFrom="column">
                  <wp:posOffset>3733800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DF2FDCC" w14:textId="77777777" w:rsidR="00E80FD1" w:rsidRPr="00BF45C7" w:rsidRDefault="00E80FD1" w:rsidP="00E80FD1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Singapore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A1961" id="Gruppieren 21" o:spid="_x0000_s1029" style="position:absolute;margin-left:294pt;margin-top:5.8pt;width:140.1pt;height:15.65pt;z-index:251660288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1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4DF2FDCC" w14:textId="77777777" w:rsidR="00E80FD1" w:rsidRPr="00BF45C7" w:rsidRDefault="00E80FD1" w:rsidP="00E80FD1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Singapore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2AE025" wp14:editId="6DE5B94A">
                <wp:simplePos x="0" y="0"/>
                <wp:positionH relativeFrom="column">
                  <wp:posOffset>1933575</wp:posOffset>
                </wp:positionH>
                <wp:positionV relativeFrom="paragraph">
                  <wp:posOffset>73660</wp:posOffset>
                </wp:positionV>
                <wp:extent cx="1769745" cy="198755"/>
                <wp:effectExtent l="0" t="0" r="190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745" cy="198755"/>
                          <a:chOff x="219096" y="-7951"/>
                          <a:chExt cx="1769912" cy="19878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713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BDC52E" w14:textId="77777777" w:rsidR="00E80FD1" w:rsidRPr="00BF45C7" w:rsidRDefault="00E80FD1" w:rsidP="00E80FD1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Photo 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>
                                <w:rPr>
                                  <w:color w:val="7F7F7F" w:themeColor="text1" w:themeTint="80"/>
                                </w:rPr>
                                <w:t>Pinckers Pte Ltd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AE025" id="Gruppieren 10" o:spid="_x0000_s1032" style="position:absolute;margin-left:152.25pt;margin-top:5.8pt;width:139.35pt;height:15.65pt;z-index:251659264;mso-width-relative:margin;mso-height-relative:margin" coordorigin="2190,-79" coordsize="1769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">
                <v:shape id="Freeform 15" o:spid="_x0000_s1033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34" type="#_x0000_t202" style="position:absolute;left:3987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14:paraId="49BDC52E" w14:textId="77777777" w:rsidR="00E80FD1" w:rsidRPr="00BF45C7" w:rsidRDefault="00E80FD1" w:rsidP="00E80FD1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Photo 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>
                          <w:rPr>
                            <w:color w:val="7F7F7F" w:themeColor="text1" w:themeTint="80"/>
                          </w:rPr>
                          <w:t>Pinckers Pte Ltd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1024186" wp14:editId="6E986C0C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887630" w14:textId="77777777" w:rsidR="00E80FD1" w:rsidRPr="00BF45C7" w:rsidRDefault="00E80FD1" w:rsidP="00E80FD1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color w:val="7F7F7F" w:themeColor="text1" w:themeTint="80"/>
                                </w:rPr>
                                <w:t>04.11.2020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024186" id="Gruppieren 24" o:spid="_x0000_s1035" style="position:absolute;margin-left:430.8pt;margin-top:5.5pt;width:137.1pt;height:15.65pt;z-index:251661312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59887630" w14:textId="77777777" w:rsidR="00E80FD1" w:rsidRPr="00BF45C7" w:rsidRDefault="00E80FD1" w:rsidP="00E80FD1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>
                          <w:rPr>
                            <w:rFonts w:cs="Arial"/>
                            <w:color w:val="7F7F7F" w:themeColor="text1" w:themeTint="80"/>
                          </w:rPr>
                          <w:t>04.11.2020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323031"/>
        </w:rPr>
        <w:tab/>
      </w:r>
      <w:r>
        <w:rPr>
          <w:color w:val="323031"/>
        </w:rPr>
        <w:tab/>
      </w:r>
      <w:r w:rsidRPr="005C65E4">
        <w:rPr>
          <w:color w:val="323031"/>
          <w:lang w:val="en-US"/>
        </w:rPr>
        <w:t xml:space="preserve">     </w:t>
      </w:r>
    </w:p>
    <w:p w14:paraId="09D8FB65" w14:textId="77777777" w:rsidR="001834BC" w:rsidRPr="00741BFD" w:rsidRDefault="00FC6A25" w:rsidP="00E36546">
      <w:pPr>
        <w:pStyle w:val="Heading1"/>
        <w:rPr>
          <w:rFonts w:eastAsia="Times New Roman"/>
          <w:b/>
          <w:bCs/>
          <w:sz w:val="32"/>
          <w:szCs w:val="32"/>
          <w:u w:val="single"/>
          <w:lang w:val="en-US"/>
        </w:rPr>
      </w:pPr>
      <w:r w:rsidRPr="00741BFD">
        <w:rPr>
          <w:rFonts w:eastAsia="Times New Roman"/>
          <w:b/>
          <w:bCs/>
          <w:sz w:val="32"/>
          <w:szCs w:val="32"/>
          <w:u w:val="single"/>
          <w:lang w:val="en-US"/>
        </w:rPr>
        <w:t xml:space="preserve">High lifting reach and solid stability for sheet piling works: </w:t>
      </w:r>
      <w:r w:rsidR="00E36546" w:rsidRPr="00741BFD">
        <w:rPr>
          <w:rFonts w:eastAsia="Times New Roman"/>
          <w:b/>
          <w:bCs/>
          <w:sz w:val="32"/>
          <w:szCs w:val="32"/>
          <w:u w:val="single"/>
          <w:lang w:val="en-US"/>
        </w:rPr>
        <w:t xml:space="preserve">Guan </w:t>
      </w:r>
      <w:proofErr w:type="spellStart"/>
      <w:r w:rsidR="00E36546" w:rsidRPr="00741BFD">
        <w:rPr>
          <w:rFonts w:eastAsia="Times New Roman"/>
          <w:b/>
          <w:bCs/>
          <w:sz w:val="32"/>
          <w:szCs w:val="32"/>
          <w:u w:val="single"/>
          <w:lang w:val="en-US"/>
        </w:rPr>
        <w:t>Chuan</w:t>
      </w:r>
      <w:proofErr w:type="spellEnd"/>
      <w:r w:rsidR="00E36546" w:rsidRPr="00741BFD">
        <w:rPr>
          <w:rFonts w:eastAsia="Times New Roman"/>
          <w:b/>
          <w:bCs/>
          <w:sz w:val="32"/>
          <w:szCs w:val="32"/>
          <w:u w:val="single"/>
          <w:lang w:val="en-US"/>
        </w:rPr>
        <w:t xml:space="preserve"> Engineering uses telescopic crawler crane SENNEBOGEN 6133 E for Singapore's Deep Tunnel Sewage System Project</w:t>
      </w:r>
    </w:p>
    <w:p w14:paraId="6431132D" w14:textId="77777777" w:rsidR="00E36546" w:rsidRPr="00741BFD" w:rsidRDefault="00E36546" w:rsidP="00E36546">
      <w:pPr>
        <w:rPr>
          <w:lang w:val="en-US" w:bidi="ar-SA"/>
        </w:rPr>
      </w:pPr>
    </w:p>
    <w:p w14:paraId="49B99C1C" w14:textId="5629FB79" w:rsidR="001834BC" w:rsidRPr="00741BFD" w:rsidRDefault="00EB5930" w:rsidP="00FB220B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741BFD">
        <w:rPr>
          <w:rFonts w:ascii="Arial" w:hAnsi="Arial" w:cs="Arial"/>
          <w:b/>
          <w:sz w:val="24"/>
          <w:szCs w:val="24"/>
          <w:lang w:val="en-US"/>
        </w:rPr>
        <w:t>Singapore is a global pioneer in sustainable water management</w:t>
      </w:r>
      <w:r w:rsidR="00CC7B7D" w:rsidRPr="00741BFD">
        <w:rPr>
          <w:rFonts w:ascii="Arial" w:hAnsi="Arial" w:cs="Arial"/>
          <w:b/>
          <w:sz w:val="24"/>
          <w:szCs w:val="24"/>
          <w:lang w:val="en-US"/>
        </w:rPr>
        <w:t xml:space="preserve"> and invests heavily in its Deep Tunnel Sewerage System (DTSS)</w:t>
      </w:r>
      <w:r w:rsidRPr="00741BFD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 w:rsidR="00CC7B7D" w:rsidRPr="00741BFD">
        <w:rPr>
          <w:rFonts w:ascii="Arial" w:hAnsi="Arial" w:cs="Arial"/>
          <w:b/>
          <w:sz w:val="24"/>
          <w:szCs w:val="24"/>
          <w:lang w:val="en-US"/>
        </w:rPr>
        <w:t>In the meantime, the major construction project has entered its second phase, which should be completed by 2025</w:t>
      </w:r>
      <w:r w:rsidRPr="00741BFD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 w:rsidR="00FC6A25" w:rsidRPr="00741BFD">
        <w:rPr>
          <w:rFonts w:ascii="Arial" w:hAnsi="Arial" w:cs="Arial"/>
          <w:b/>
          <w:sz w:val="24"/>
          <w:szCs w:val="24"/>
          <w:lang w:val="en-US"/>
        </w:rPr>
        <w:t xml:space="preserve">With earth retention </w:t>
      </w:r>
      <w:r w:rsidR="00CA3B5B" w:rsidRPr="00741BFD">
        <w:rPr>
          <w:rFonts w:ascii="Arial" w:hAnsi="Arial" w:cs="Arial"/>
          <w:b/>
          <w:color w:val="202122"/>
          <w:sz w:val="21"/>
          <w:szCs w:val="21"/>
          <w:shd w:val="clear" w:color="auto" w:fill="FFFFFF"/>
          <w:lang w:val="en-US"/>
        </w:rPr>
        <w:t>–</w:t>
      </w:r>
      <w:r w:rsidR="00FC6A25" w:rsidRPr="00741BFD">
        <w:rPr>
          <w:rFonts w:ascii="Arial" w:hAnsi="Arial" w:cs="Arial"/>
          <w:b/>
          <w:sz w:val="24"/>
          <w:szCs w:val="24"/>
          <w:lang w:val="en-US"/>
        </w:rPr>
        <w:t xml:space="preserve"> through metal sheet piling </w:t>
      </w:r>
      <w:r w:rsidR="00CA3B5B" w:rsidRPr="00741BFD">
        <w:rPr>
          <w:rFonts w:ascii="Arial" w:hAnsi="Arial" w:cs="Arial"/>
          <w:b/>
          <w:color w:val="202122"/>
          <w:sz w:val="21"/>
          <w:szCs w:val="21"/>
          <w:shd w:val="clear" w:color="auto" w:fill="FFFFFF"/>
          <w:lang w:val="en-US"/>
        </w:rPr>
        <w:t>–</w:t>
      </w:r>
      <w:r w:rsidR="00FC6A25" w:rsidRPr="00741BFD">
        <w:rPr>
          <w:rFonts w:ascii="Arial" w:hAnsi="Arial" w:cs="Arial"/>
          <w:b/>
          <w:sz w:val="24"/>
          <w:szCs w:val="24"/>
          <w:lang w:val="en-US"/>
        </w:rPr>
        <w:t xml:space="preserve"> being an important part o</w:t>
      </w:r>
      <w:r w:rsidR="00045EDA" w:rsidRPr="00741BFD">
        <w:rPr>
          <w:rFonts w:ascii="Arial" w:hAnsi="Arial" w:cs="Arial"/>
          <w:b/>
          <w:sz w:val="24"/>
          <w:szCs w:val="24"/>
          <w:lang w:val="en-US"/>
        </w:rPr>
        <w:t>f the project, a key challenge is</w:t>
      </w:r>
      <w:r w:rsidR="00FC6A25" w:rsidRPr="00741BFD">
        <w:rPr>
          <w:rFonts w:ascii="Arial" w:hAnsi="Arial" w:cs="Arial"/>
          <w:b/>
          <w:sz w:val="24"/>
          <w:szCs w:val="24"/>
          <w:lang w:val="en-US"/>
        </w:rPr>
        <w:t xml:space="preserve"> making sure the silent piler main body </w:t>
      </w:r>
      <w:r w:rsidR="00045EDA" w:rsidRPr="00741BFD">
        <w:rPr>
          <w:rFonts w:ascii="Arial" w:hAnsi="Arial" w:cs="Arial"/>
          <w:b/>
          <w:sz w:val="24"/>
          <w:szCs w:val="24"/>
          <w:lang w:val="en-US"/>
        </w:rPr>
        <w:t>does</w:t>
      </w:r>
      <w:r w:rsidR="00FC6A25" w:rsidRPr="00741BFD">
        <w:rPr>
          <w:rFonts w:ascii="Arial" w:hAnsi="Arial" w:cs="Arial"/>
          <w:b/>
          <w:sz w:val="24"/>
          <w:szCs w:val="24"/>
          <w:lang w:val="en-US"/>
        </w:rPr>
        <w:t xml:space="preserve"> not move while the </w:t>
      </w:r>
      <w:proofErr w:type="spellStart"/>
      <w:r w:rsidR="00FC6A25" w:rsidRPr="00741BFD">
        <w:rPr>
          <w:rFonts w:ascii="Arial" w:hAnsi="Arial" w:cs="Arial"/>
          <w:b/>
          <w:sz w:val="24"/>
          <w:szCs w:val="24"/>
          <w:lang w:val="en-US"/>
        </w:rPr>
        <w:t>Larssen</w:t>
      </w:r>
      <w:proofErr w:type="spellEnd"/>
      <w:r w:rsidR="00FC6A25" w:rsidRPr="00741BFD">
        <w:rPr>
          <w:rFonts w:ascii="Arial" w:hAnsi="Arial" w:cs="Arial"/>
          <w:b/>
          <w:sz w:val="24"/>
          <w:szCs w:val="24"/>
          <w:lang w:val="en-US"/>
        </w:rPr>
        <w:t xml:space="preserve"> interlocking sheet pile </w:t>
      </w:r>
      <w:r w:rsidR="00045EDA" w:rsidRPr="00741BFD">
        <w:rPr>
          <w:rFonts w:ascii="Arial" w:hAnsi="Arial" w:cs="Arial"/>
          <w:b/>
          <w:sz w:val="24"/>
          <w:szCs w:val="24"/>
          <w:lang w:val="en-US"/>
        </w:rPr>
        <w:t>is</w:t>
      </w:r>
      <w:r w:rsidR="00FC6A25" w:rsidRPr="00741BFD">
        <w:rPr>
          <w:rFonts w:ascii="Arial" w:hAnsi="Arial" w:cs="Arial"/>
          <w:b/>
          <w:sz w:val="24"/>
          <w:szCs w:val="24"/>
          <w:lang w:val="en-US"/>
        </w:rPr>
        <w:t xml:space="preserve"> being slid in. </w:t>
      </w:r>
      <w:r w:rsidR="00224E99" w:rsidRPr="00741BFD">
        <w:rPr>
          <w:rFonts w:ascii="Arial" w:hAnsi="Arial" w:cs="Arial"/>
          <w:b/>
          <w:sz w:val="24"/>
          <w:szCs w:val="24"/>
          <w:lang w:val="en-US"/>
        </w:rPr>
        <w:t xml:space="preserve">A task for which the specialist </w:t>
      </w:r>
      <w:r w:rsidR="009F4680">
        <w:rPr>
          <w:rFonts w:ascii="Arial" w:hAnsi="Arial" w:cs="Arial"/>
          <w:b/>
          <w:sz w:val="24"/>
          <w:szCs w:val="24"/>
          <w:lang w:val="en-US"/>
        </w:rPr>
        <w:t>silent piling technology and foundation</w:t>
      </w:r>
      <w:r w:rsidR="00224E99" w:rsidRPr="00741BFD">
        <w:rPr>
          <w:rFonts w:ascii="Arial" w:hAnsi="Arial" w:cs="Arial"/>
          <w:b/>
          <w:sz w:val="24"/>
          <w:szCs w:val="24"/>
          <w:lang w:val="en-US"/>
        </w:rPr>
        <w:t xml:space="preserve"> engineering company Guan </w:t>
      </w:r>
      <w:proofErr w:type="spellStart"/>
      <w:r w:rsidR="00224E99" w:rsidRPr="00741BFD">
        <w:rPr>
          <w:rFonts w:ascii="Arial" w:hAnsi="Arial" w:cs="Arial"/>
          <w:b/>
          <w:sz w:val="24"/>
          <w:szCs w:val="24"/>
          <w:lang w:val="en-US"/>
        </w:rPr>
        <w:t>Chuan</w:t>
      </w:r>
      <w:proofErr w:type="spellEnd"/>
      <w:r w:rsidR="00224E99" w:rsidRPr="00741BFD">
        <w:rPr>
          <w:rFonts w:ascii="Arial" w:hAnsi="Arial" w:cs="Arial"/>
          <w:b/>
          <w:sz w:val="24"/>
          <w:szCs w:val="24"/>
          <w:lang w:val="en-US"/>
        </w:rPr>
        <w:t xml:space="preserve"> Engineering chose the SENNEBOGEN 6133 E telescopic </w:t>
      </w:r>
      <w:r w:rsidR="00CF0918" w:rsidRPr="00741BFD">
        <w:rPr>
          <w:rFonts w:ascii="Arial" w:hAnsi="Arial" w:cs="Arial"/>
          <w:b/>
          <w:sz w:val="24"/>
          <w:szCs w:val="24"/>
          <w:lang w:val="en-US"/>
        </w:rPr>
        <w:t xml:space="preserve">crawler </w:t>
      </w:r>
      <w:r w:rsidR="00224E99" w:rsidRPr="00741BFD">
        <w:rPr>
          <w:rFonts w:ascii="Arial" w:hAnsi="Arial" w:cs="Arial"/>
          <w:b/>
          <w:sz w:val="24"/>
          <w:szCs w:val="24"/>
          <w:lang w:val="en-US"/>
        </w:rPr>
        <w:t>crane.</w:t>
      </w:r>
    </w:p>
    <w:p w14:paraId="70A6B430" w14:textId="77777777" w:rsidR="00224E99" w:rsidRPr="00741BFD" w:rsidRDefault="00224E99" w:rsidP="00FB220B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465B835B" w14:textId="77777777" w:rsidR="00FC6A25" w:rsidRPr="00741BFD" w:rsidRDefault="00FC6A25" w:rsidP="00FC6A25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741BFD">
        <w:rPr>
          <w:rFonts w:ascii="Arial" w:hAnsi="Arial" w:cs="Arial"/>
          <w:sz w:val="24"/>
          <w:szCs w:val="24"/>
          <w:lang w:val="en-US"/>
        </w:rPr>
        <w:t xml:space="preserve">Holding up the silent piler main body, the pile auger and </w:t>
      </w:r>
      <w:r w:rsidR="00741BFD">
        <w:rPr>
          <w:rFonts w:ascii="Arial" w:hAnsi="Arial" w:cs="Arial"/>
          <w:sz w:val="24"/>
          <w:szCs w:val="24"/>
          <w:lang w:val="en-US"/>
        </w:rPr>
        <w:t>sheet pile often exceed 20 ton</w:t>
      </w:r>
      <w:r w:rsidRPr="00741BFD">
        <w:rPr>
          <w:rFonts w:ascii="Arial" w:hAnsi="Arial" w:cs="Arial"/>
          <w:sz w:val="24"/>
          <w:szCs w:val="24"/>
          <w:lang w:val="en-US"/>
        </w:rPr>
        <w:t>s in weight. This is a common scenario in deep tunnel excavation work like building a sewerage system fr</w:t>
      </w:r>
      <w:r w:rsidR="00741BFD">
        <w:rPr>
          <w:rFonts w:ascii="Arial" w:hAnsi="Arial" w:cs="Arial"/>
          <w:sz w:val="24"/>
          <w:szCs w:val="24"/>
          <w:lang w:val="en-US"/>
        </w:rPr>
        <w:t>om scratch at one of the tunnel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ing shafts at </w:t>
      </w:r>
      <w:proofErr w:type="spellStart"/>
      <w:r w:rsidRPr="00741BFD">
        <w:rPr>
          <w:rFonts w:ascii="Arial" w:hAnsi="Arial" w:cs="Arial"/>
          <w:sz w:val="24"/>
          <w:szCs w:val="24"/>
          <w:lang w:val="en-US"/>
        </w:rPr>
        <w:t>Penjuru</w:t>
      </w:r>
      <w:proofErr w:type="spellEnd"/>
      <w:r w:rsidRPr="00741BFD">
        <w:rPr>
          <w:rFonts w:ascii="Arial" w:hAnsi="Arial" w:cs="Arial"/>
          <w:sz w:val="24"/>
          <w:szCs w:val="24"/>
          <w:lang w:val="en-US"/>
        </w:rPr>
        <w:t xml:space="preserve"> Road</w:t>
      </w:r>
      <w:r w:rsidR="00C164F9" w:rsidRPr="00741BFD">
        <w:rPr>
          <w:rFonts w:ascii="Arial" w:hAnsi="Arial" w:cs="Arial"/>
          <w:sz w:val="24"/>
          <w:szCs w:val="24"/>
          <w:lang w:val="en-US"/>
        </w:rPr>
        <w:t xml:space="preserve"> in Singapore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. Led by Guan </w:t>
      </w:r>
      <w:proofErr w:type="spellStart"/>
      <w:r w:rsidRPr="00741BFD">
        <w:rPr>
          <w:rFonts w:ascii="Arial" w:hAnsi="Arial" w:cs="Arial"/>
          <w:sz w:val="24"/>
          <w:szCs w:val="24"/>
          <w:lang w:val="en-US"/>
        </w:rPr>
        <w:t>Chuan</w:t>
      </w:r>
      <w:proofErr w:type="spellEnd"/>
      <w:r w:rsidRPr="00741BFD">
        <w:rPr>
          <w:rFonts w:ascii="Arial" w:hAnsi="Arial" w:cs="Arial"/>
          <w:sz w:val="24"/>
          <w:szCs w:val="24"/>
          <w:lang w:val="en-US"/>
        </w:rPr>
        <w:t xml:space="preserve"> Engineering Construction, the ongoing DTSS project currently has the 6133 E </w:t>
      </w:r>
      <w:r w:rsidR="000879DF" w:rsidRPr="00741BFD">
        <w:rPr>
          <w:rFonts w:ascii="Arial" w:hAnsi="Arial" w:cs="Arial"/>
          <w:sz w:val="24"/>
          <w:szCs w:val="24"/>
          <w:lang w:val="en-US"/>
        </w:rPr>
        <w:t>crane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 in place, the largest telescopic crawler crane to date in </w:t>
      </w:r>
      <w:r w:rsidR="00EA5D3D" w:rsidRPr="00741BFD">
        <w:rPr>
          <w:rFonts w:ascii="Arial" w:hAnsi="Arial" w:cs="Arial"/>
          <w:sz w:val="24"/>
          <w:szCs w:val="24"/>
          <w:lang w:val="en-US"/>
        </w:rPr>
        <w:t>the SENNEBOGEN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 product line.</w:t>
      </w:r>
    </w:p>
    <w:p w14:paraId="3FCB25E1" w14:textId="77777777" w:rsidR="00FC6A25" w:rsidRPr="00741BFD" w:rsidRDefault="00FC6A25" w:rsidP="00FC6A25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6F791130" w14:textId="77777777" w:rsidR="00FC6A25" w:rsidRPr="00741BFD" w:rsidRDefault="00FC6A25" w:rsidP="00FC6A25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741BFD">
        <w:rPr>
          <w:rFonts w:ascii="Arial" w:hAnsi="Arial" w:cs="Arial"/>
          <w:sz w:val="24"/>
          <w:szCs w:val="24"/>
          <w:lang w:val="en-US"/>
        </w:rPr>
        <w:t xml:space="preserve">The second phase of the superhighway construction includes a combination of 60 km of link sewers, a 30 km used water tunnel in the South (domestic) and a 10 km industrial used water tunnel across the west of Singapore. Dominating the project is transporting waste and used water to </w:t>
      </w:r>
      <w:r w:rsidR="00741BFD">
        <w:rPr>
          <w:rFonts w:ascii="Arial" w:hAnsi="Arial" w:cs="Arial"/>
          <w:sz w:val="24"/>
          <w:szCs w:val="24"/>
          <w:lang w:val="en-US"/>
        </w:rPr>
        <w:t>Centraliz</w:t>
      </w:r>
      <w:r w:rsidR="00311C82" w:rsidRPr="00741BFD">
        <w:rPr>
          <w:rFonts w:ascii="Arial" w:hAnsi="Arial" w:cs="Arial"/>
          <w:sz w:val="24"/>
          <w:szCs w:val="24"/>
          <w:lang w:val="en-US"/>
        </w:rPr>
        <w:t xml:space="preserve">ed Reclamation Plants </w:t>
      </w:r>
      <w:r w:rsidRPr="00741BFD">
        <w:rPr>
          <w:rFonts w:ascii="Arial" w:hAnsi="Arial" w:cs="Arial"/>
          <w:sz w:val="24"/>
          <w:szCs w:val="24"/>
          <w:lang w:val="en-US"/>
        </w:rPr>
        <w:t>located near the coastal areas, wherein waste and used water will then be purified to h</w:t>
      </w:r>
      <w:r w:rsidR="002314A3">
        <w:rPr>
          <w:rFonts w:ascii="Arial" w:hAnsi="Arial" w:cs="Arial"/>
          <w:sz w:val="24"/>
          <w:szCs w:val="24"/>
          <w:lang w:val="en-US"/>
        </w:rPr>
        <w:t>igh-grade clean recycled water.</w:t>
      </w:r>
    </w:p>
    <w:p w14:paraId="12954039" w14:textId="77777777" w:rsidR="00FC6A25" w:rsidRPr="00741BFD" w:rsidRDefault="00FC6A25" w:rsidP="00FC6A25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02CD7FD6" w14:textId="4AA0A517" w:rsidR="00FC6A25" w:rsidRPr="00741BFD" w:rsidRDefault="00FC6A25" w:rsidP="00FC6A25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741BFD">
        <w:rPr>
          <w:rFonts w:ascii="Arial" w:hAnsi="Arial" w:cs="Arial"/>
          <w:sz w:val="24"/>
          <w:szCs w:val="24"/>
          <w:lang w:val="en-US"/>
        </w:rPr>
        <w:t xml:space="preserve">With close to 40 years of experience in boring rigs within the city </w:t>
      </w:r>
      <w:r w:rsidR="00846C36">
        <w:rPr>
          <w:rFonts w:ascii="Arial" w:hAnsi="Arial" w:cs="Arial"/>
          <w:sz w:val="24"/>
          <w:szCs w:val="24"/>
          <w:lang w:val="en-US"/>
        </w:rPr>
        <w:t>center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 and silent piling in perilous conditions, Guan </w:t>
      </w:r>
      <w:proofErr w:type="spellStart"/>
      <w:r w:rsidRPr="00741BFD">
        <w:rPr>
          <w:rFonts w:ascii="Arial" w:hAnsi="Arial" w:cs="Arial"/>
          <w:sz w:val="24"/>
          <w:szCs w:val="24"/>
          <w:lang w:val="en-US"/>
        </w:rPr>
        <w:t>Chuan</w:t>
      </w:r>
      <w:proofErr w:type="spellEnd"/>
      <w:r w:rsidRPr="00741BFD">
        <w:rPr>
          <w:rFonts w:ascii="Arial" w:hAnsi="Arial" w:cs="Arial"/>
          <w:sz w:val="24"/>
          <w:szCs w:val="24"/>
          <w:lang w:val="en-US"/>
        </w:rPr>
        <w:t xml:space="preserve"> En</w:t>
      </w:r>
      <w:r w:rsidR="00846C36">
        <w:rPr>
          <w:rFonts w:ascii="Arial" w:hAnsi="Arial" w:cs="Arial"/>
          <w:sz w:val="24"/>
          <w:szCs w:val="24"/>
          <w:lang w:val="en-US"/>
        </w:rPr>
        <w:t>gineering Construction specializ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es in quality Earth Retaining or Stabilizing Structure solutions in Singapore. With SENNEBOGEN crane and material handling distributor ALY Energy providing service support, they have given Guan </w:t>
      </w:r>
      <w:proofErr w:type="spellStart"/>
      <w:r w:rsidRPr="00741BFD">
        <w:rPr>
          <w:rFonts w:ascii="Arial" w:hAnsi="Arial" w:cs="Arial"/>
          <w:sz w:val="24"/>
          <w:szCs w:val="24"/>
          <w:lang w:val="en-US"/>
        </w:rPr>
        <w:t>Chuan</w:t>
      </w:r>
      <w:proofErr w:type="spellEnd"/>
      <w:r w:rsidRPr="00741BFD">
        <w:rPr>
          <w:rFonts w:ascii="Arial" w:hAnsi="Arial" w:cs="Arial"/>
          <w:sz w:val="24"/>
          <w:szCs w:val="24"/>
          <w:lang w:val="en-US"/>
        </w:rPr>
        <w:t xml:space="preserve"> Engineering </w:t>
      </w:r>
      <w:r w:rsidRPr="00741BFD">
        <w:rPr>
          <w:rFonts w:ascii="Arial" w:hAnsi="Arial" w:cs="Arial"/>
          <w:sz w:val="24"/>
          <w:szCs w:val="24"/>
          <w:lang w:val="en-US"/>
        </w:rPr>
        <w:lastRenderedPageBreak/>
        <w:t>Construction the confidence to own and operate a huge variety of SENNEBOGEN telescopic c</w:t>
      </w:r>
      <w:r w:rsidR="000879DF" w:rsidRPr="00741BFD">
        <w:rPr>
          <w:rFonts w:ascii="Arial" w:hAnsi="Arial" w:cs="Arial"/>
          <w:sz w:val="24"/>
          <w:szCs w:val="24"/>
          <w:lang w:val="en-US"/>
        </w:rPr>
        <w:t xml:space="preserve">rawler cranes like the </w:t>
      </w:r>
      <w:r w:rsidR="00B6302E" w:rsidRPr="00741BFD">
        <w:rPr>
          <w:rFonts w:ascii="Arial" w:hAnsi="Arial" w:cs="Arial"/>
          <w:sz w:val="24"/>
          <w:szCs w:val="24"/>
          <w:lang w:val="en-US"/>
        </w:rPr>
        <w:t>613, 653</w:t>
      </w:r>
      <w:r w:rsidR="009F4680">
        <w:rPr>
          <w:rFonts w:ascii="Arial" w:hAnsi="Arial" w:cs="Arial"/>
          <w:sz w:val="24"/>
          <w:szCs w:val="24"/>
          <w:lang w:val="en-US"/>
        </w:rPr>
        <w:t xml:space="preserve">, </w:t>
      </w:r>
      <w:r w:rsidR="000879DF" w:rsidRPr="00741BFD">
        <w:rPr>
          <w:rFonts w:ascii="Arial" w:hAnsi="Arial" w:cs="Arial"/>
          <w:sz w:val="24"/>
          <w:szCs w:val="24"/>
          <w:lang w:val="en-US"/>
        </w:rPr>
        <w:t>683</w:t>
      </w:r>
      <w:r w:rsidR="009F4680">
        <w:rPr>
          <w:rFonts w:ascii="Arial" w:hAnsi="Arial" w:cs="Arial"/>
          <w:sz w:val="24"/>
          <w:szCs w:val="24"/>
          <w:lang w:val="en-US"/>
        </w:rPr>
        <w:t>, 6133 E and</w:t>
      </w:r>
      <w:r w:rsidR="00B6302E" w:rsidRPr="00741BFD">
        <w:rPr>
          <w:rFonts w:ascii="Arial" w:hAnsi="Arial" w:cs="Arial"/>
          <w:sz w:val="24"/>
          <w:szCs w:val="24"/>
          <w:lang w:val="en-US"/>
        </w:rPr>
        <w:t xml:space="preserve"> </w:t>
      </w:r>
      <w:r w:rsidRPr="00741BFD">
        <w:rPr>
          <w:rFonts w:ascii="Arial" w:hAnsi="Arial" w:cs="Arial"/>
          <w:sz w:val="24"/>
          <w:szCs w:val="24"/>
          <w:lang w:val="en-US"/>
        </w:rPr>
        <w:t>among others. </w:t>
      </w:r>
    </w:p>
    <w:p w14:paraId="20ADDFE7" w14:textId="77777777" w:rsidR="00FC6A25" w:rsidRPr="00741BFD" w:rsidRDefault="00FC6A25" w:rsidP="00FC6A25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49736C5F" w14:textId="77777777" w:rsidR="00FC6A25" w:rsidRPr="00741BFD" w:rsidRDefault="00F95EC1" w:rsidP="00FC6A25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741BFD">
        <w:rPr>
          <w:rFonts w:ascii="Arial" w:hAnsi="Arial" w:cs="Arial"/>
          <w:sz w:val="24"/>
          <w:szCs w:val="24"/>
          <w:lang w:val="en-US"/>
        </w:rPr>
        <w:t xml:space="preserve">“SENNEBOGEN machines are true all-rounders </w:t>
      </w:r>
      <w:r w:rsidR="00CA3B5B" w:rsidRPr="00741BFD">
        <w:rPr>
          <w:rFonts w:ascii="Arial" w:hAnsi="Arial" w:cs="Arial"/>
          <w:color w:val="202122"/>
          <w:sz w:val="21"/>
          <w:szCs w:val="21"/>
          <w:shd w:val="clear" w:color="auto" w:fill="FFFFFF"/>
          <w:lang w:val="en-US"/>
        </w:rPr>
        <w:t>–</w:t>
      </w:r>
      <w:r w:rsidR="005775FF" w:rsidRPr="00741BFD">
        <w:rPr>
          <w:rFonts w:ascii="Arial" w:hAnsi="Arial" w:cs="Arial"/>
          <w:sz w:val="24"/>
          <w:szCs w:val="24"/>
          <w:lang w:val="en-US"/>
        </w:rPr>
        <w:t xml:space="preserve"> even in difficult </w:t>
      </w:r>
      <w:proofErr w:type="gramStart"/>
      <w:r w:rsidR="005775FF" w:rsidRPr="00741BFD">
        <w:rPr>
          <w:rFonts w:ascii="Arial" w:hAnsi="Arial" w:cs="Arial"/>
          <w:sz w:val="24"/>
          <w:szCs w:val="24"/>
          <w:lang w:val="en-US"/>
        </w:rPr>
        <w:t>applications</w:t>
      </w:r>
      <w:r w:rsidRPr="00741BFD">
        <w:rPr>
          <w:rFonts w:ascii="Arial" w:hAnsi="Arial" w:cs="Arial"/>
          <w:sz w:val="24"/>
          <w:szCs w:val="24"/>
          <w:lang w:val="en-US"/>
        </w:rPr>
        <w:t>“</w:t>
      </w:r>
      <w:proofErr w:type="gramEnd"/>
      <w:r w:rsidR="005775FF" w:rsidRPr="00741BFD">
        <w:rPr>
          <w:rFonts w:ascii="Arial" w:hAnsi="Arial" w:cs="Arial"/>
          <w:sz w:val="24"/>
          <w:szCs w:val="24"/>
          <w:lang w:val="en-US"/>
        </w:rPr>
        <w:t>,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 says David </w:t>
      </w:r>
      <w:proofErr w:type="spellStart"/>
      <w:r w:rsidRPr="00741BFD">
        <w:rPr>
          <w:rFonts w:ascii="Arial" w:hAnsi="Arial" w:cs="Arial"/>
          <w:sz w:val="24"/>
          <w:szCs w:val="24"/>
          <w:lang w:val="en-US"/>
        </w:rPr>
        <w:t>Liaw</w:t>
      </w:r>
      <w:proofErr w:type="spellEnd"/>
      <w:r w:rsidRPr="00741BFD">
        <w:rPr>
          <w:rFonts w:ascii="Arial" w:hAnsi="Arial" w:cs="Arial"/>
          <w:sz w:val="24"/>
          <w:szCs w:val="24"/>
          <w:lang w:val="en-US"/>
        </w:rPr>
        <w:t xml:space="preserve">, Guan </w:t>
      </w:r>
      <w:proofErr w:type="spellStart"/>
      <w:r w:rsidRPr="00741BFD">
        <w:rPr>
          <w:rFonts w:ascii="Arial" w:hAnsi="Arial" w:cs="Arial"/>
          <w:sz w:val="24"/>
          <w:szCs w:val="24"/>
          <w:lang w:val="en-US"/>
        </w:rPr>
        <w:t>Chuan’s</w:t>
      </w:r>
      <w:proofErr w:type="spellEnd"/>
      <w:r w:rsidRPr="00741BFD">
        <w:rPr>
          <w:rFonts w:ascii="Arial" w:hAnsi="Arial" w:cs="Arial"/>
          <w:sz w:val="24"/>
          <w:szCs w:val="24"/>
          <w:lang w:val="en-US"/>
        </w:rPr>
        <w:t xml:space="preserve"> managing director. </w:t>
      </w:r>
      <w:r w:rsidR="005775FF" w:rsidRPr="00741BFD">
        <w:rPr>
          <w:rFonts w:ascii="Arial" w:hAnsi="Arial" w:cs="Arial"/>
          <w:sz w:val="24"/>
          <w:szCs w:val="24"/>
          <w:lang w:val="en-US"/>
        </w:rPr>
        <w:t>„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What has particularly convinced us for years is the </w:t>
      </w:r>
      <w:r w:rsidR="0041604A" w:rsidRPr="00741BFD">
        <w:rPr>
          <w:rFonts w:ascii="Arial" w:hAnsi="Arial" w:cs="Arial"/>
          <w:sz w:val="24"/>
          <w:szCs w:val="24"/>
          <w:lang w:val="en-US"/>
        </w:rPr>
        <w:t>robust construction</w:t>
      </w:r>
      <w:r w:rsidR="008222AF" w:rsidRPr="00741BFD">
        <w:rPr>
          <w:rFonts w:ascii="Arial" w:hAnsi="Arial" w:cs="Arial"/>
          <w:sz w:val="24"/>
          <w:szCs w:val="24"/>
          <w:lang w:val="en-US"/>
        </w:rPr>
        <w:t>,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 </w:t>
      </w:r>
      <w:r w:rsidR="008222AF" w:rsidRPr="00741BFD">
        <w:rPr>
          <w:rFonts w:ascii="Arial" w:hAnsi="Arial" w:cs="Arial"/>
          <w:sz w:val="24"/>
          <w:szCs w:val="24"/>
          <w:lang w:val="en-US"/>
        </w:rPr>
        <w:t>the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 </w:t>
      </w:r>
      <w:r w:rsidR="0041604A" w:rsidRPr="00741BFD">
        <w:rPr>
          <w:rFonts w:ascii="Arial" w:hAnsi="Arial" w:cs="Arial"/>
          <w:sz w:val="24"/>
          <w:szCs w:val="24"/>
          <w:lang w:val="en-US"/>
        </w:rPr>
        <w:t>high reliability</w:t>
      </w:r>
      <w:r w:rsidR="008222AF" w:rsidRPr="00741BFD">
        <w:rPr>
          <w:rFonts w:ascii="Arial" w:hAnsi="Arial" w:cs="Arial"/>
          <w:sz w:val="24"/>
          <w:szCs w:val="24"/>
          <w:lang w:val="en-US"/>
        </w:rPr>
        <w:t xml:space="preserve"> and the easy transport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. </w:t>
      </w:r>
      <w:r w:rsidR="006475D7" w:rsidRPr="00741BFD">
        <w:rPr>
          <w:rFonts w:ascii="Arial" w:hAnsi="Arial" w:cs="Arial"/>
          <w:sz w:val="24"/>
          <w:szCs w:val="24"/>
          <w:lang w:val="en-US"/>
        </w:rPr>
        <w:t>This signif</w:t>
      </w:r>
      <w:r w:rsidR="00E8550A">
        <w:rPr>
          <w:rFonts w:ascii="Arial" w:hAnsi="Arial" w:cs="Arial"/>
          <w:sz w:val="24"/>
          <w:szCs w:val="24"/>
          <w:lang w:val="en-US"/>
        </w:rPr>
        <w:t xml:space="preserve">icantly reduces operating </w:t>
      </w:r>
      <w:proofErr w:type="gramStart"/>
      <w:r w:rsidR="00E8550A">
        <w:rPr>
          <w:rFonts w:ascii="Arial" w:hAnsi="Arial" w:cs="Arial"/>
          <w:sz w:val="24"/>
          <w:szCs w:val="24"/>
          <w:lang w:val="en-US"/>
        </w:rPr>
        <w:t>costs</w:t>
      </w:r>
      <w:r w:rsidR="005775FF" w:rsidRPr="00741BFD">
        <w:rPr>
          <w:rFonts w:ascii="Arial" w:hAnsi="Arial" w:cs="Arial"/>
          <w:sz w:val="24"/>
          <w:szCs w:val="24"/>
          <w:lang w:val="en-US"/>
        </w:rPr>
        <w:t>“</w:t>
      </w:r>
      <w:proofErr w:type="gramEnd"/>
      <w:r w:rsidR="005775FF" w:rsidRPr="00741BFD">
        <w:rPr>
          <w:rFonts w:ascii="Arial" w:hAnsi="Arial" w:cs="Arial"/>
          <w:sz w:val="24"/>
          <w:szCs w:val="24"/>
          <w:lang w:val="en-US"/>
        </w:rPr>
        <w:t>, he adds.</w:t>
      </w:r>
    </w:p>
    <w:p w14:paraId="6C1165FB" w14:textId="77777777" w:rsidR="00C851A6" w:rsidRPr="00741BFD" w:rsidRDefault="00C851A6" w:rsidP="00FC6A25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7282367B" w14:textId="77777777" w:rsidR="007E62C5" w:rsidRPr="00741BFD" w:rsidRDefault="00C851A6" w:rsidP="00FC6A25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741BFD">
        <w:rPr>
          <w:rFonts w:ascii="Arial" w:hAnsi="Arial" w:cs="Arial"/>
          <w:sz w:val="24"/>
          <w:szCs w:val="24"/>
          <w:lang w:val="en-US"/>
        </w:rPr>
        <w:t xml:space="preserve">The decision for the new SENNEBOGEN 6133 E was made at the </w:t>
      </w:r>
      <w:r w:rsidR="00C32081">
        <w:rPr>
          <w:rFonts w:ascii="Arial" w:hAnsi="Arial" w:cs="Arial"/>
          <w:sz w:val="24"/>
          <w:szCs w:val="24"/>
          <w:lang w:val="en-US"/>
        </w:rPr>
        <w:t xml:space="preserve">trade fair </w:t>
      </w:r>
      <w:proofErr w:type="spellStart"/>
      <w:r w:rsidRPr="00741BFD">
        <w:rPr>
          <w:rFonts w:ascii="Arial" w:hAnsi="Arial" w:cs="Arial"/>
          <w:sz w:val="24"/>
          <w:szCs w:val="24"/>
          <w:lang w:val="en-US"/>
        </w:rPr>
        <w:t>bauma</w:t>
      </w:r>
      <w:proofErr w:type="spellEnd"/>
      <w:r w:rsidRPr="00741BFD">
        <w:rPr>
          <w:rFonts w:ascii="Arial" w:hAnsi="Arial" w:cs="Arial"/>
          <w:sz w:val="24"/>
          <w:szCs w:val="24"/>
          <w:lang w:val="en-US"/>
        </w:rPr>
        <w:t xml:space="preserve"> 2019: "</w:t>
      </w:r>
      <w:r w:rsidR="00AE79E9" w:rsidRPr="00741BFD">
        <w:rPr>
          <w:rFonts w:ascii="Arial" w:hAnsi="Arial" w:cs="Arial"/>
          <w:sz w:val="24"/>
          <w:szCs w:val="24"/>
          <w:lang w:val="en-US"/>
        </w:rPr>
        <w:t>The design of</w:t>
      </w:r>
      <w:r w:rsidR="00E80FD1">
        <w:rPr>
          <w:rFonts w:ascii="Arial" w:hAnsi="Arial" w:cs="Arial"/>
          <w:sz w:val="24"/>
          <w:szCs w:val="24"/>
          <w:lang w:val="en-US"/>
        </w:rPr>
        <w:t xml:space="preserve"> </w:t>
      </w:r>
      <w:r w:rsidR="00C12632" w:rsidRPr="00741BFD">
        <w:rPr>
          <w:rFonts w:ascii="Arial" w:hAnsi="Arial" w:cs="Arial"/>
          <w:sz w:val="24"/>
          <w:szCs w:val="24"/>
          <w:lang w:val="en-US"/>
        </w:rPr>
        <w:t>t</w:t>
      </w:r>
      <w:r w:rsidR="00AE79E9" w:rsidRPr="00741BFD">
        <w:rPr>
          <w:rFonts w:ascii="Arial" w:hAnsi="Arial" w:cs="Arial"/>
          <w:sz w:val="24"/>
          <w:szCs w:val="24"/>
          <w:lang w:val="en-US"/>
        </w:rPr>
        <w:t xml:space="preserve">he machine and especially the load capacity and reach height 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convinced us immediately and we were sure that the 130-tonne crane </w:t>
      </w:r>
      <w:r w:rsidR="00F03EA8" w:rsidRPr="00741BFD">
        <w:rPr>
          <w:rFonts w:ascii="Arial" w:hAnsi="Arial" w:cs="Arial"/>
          <w:sz w:val="24"/>
          <w:szCs w:val="24"/>
          <w:lang w:val="en-US"/>
        </w:rPr>
        <w:t>is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 </w:t>
      </w:r>
      <w:r w:rsidR="00E8550A">
        <w:rPr>
          <w:rFonts w:ascii="Arial" w:hAnsi="Arial" w:cs="Arial"/>
          <w:sz w:val="24"/>
          <w:szCs w:val="24"/>
          <w:lang w:val="en-US"/>
        </w:rPr>
        <w:t>the ideal addition to our fleet</w:t>
      </w:r>
      <w:r w:rsidRPr="00741BFD">
        <w:rPr>
          <w:rFonts w:ascii="Arial" w:hAnsi="Arial" w:cs="Arial"/>
          <w:sz w:val="24"/>
          <w:szCs w:val="24"/>
          <w:lang w:val="en-US"/>
        </w:rPr>
        <w:t>"</w:t>
      </w:r>
      <w:r w:rsidR="00E8550A">
        <w:rPr>
          <w:rFonts w:ascii="Arial" w:hAnsi="Arial" w:cs="Arial"/>
          <w:sz w:val="24"/>
          <w:szCs w:val="24"/>
          <w:lang w:val="en-US"/>
        </w:rPr>
        <w:t>,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41BFD">
        <w:rPr>
          <w:rFonts w:ascii="Arial" w:hAnsi="Arial" w:cs="Arial"/>
          <w:sz w:val="24"/>
          <w:szCs w:val="24"/>
          <w:lang w:val="en-US"/>
        </w:rPr>
        <w:t>Liaw</w:t>
      </w:r>
      <w:proofErr w:type="spellEnd"/>
      <w:r w:rsidRPr="00741BFD">
        <w:rPr>
          <w:rFonts w:ascii="Arial" w:hAnsi="Arial" w:cs="Arial"/>
          <w:sz w:val="24"/>
          <w:szCs w:val="24"/>
          <w:lang w:val="en-US"/>
        </w:rPr>
        <w:t xml:space="preserve"> explains.</w:t>
      </w:r>
    </w:p>
    <w:p w14:paraId="087106E5" w14:textId="77777777" w:rsidR="00C851A6" w:rsidRPr="00741BFD" w:rsidRDefault="00C851A6" w:rsidP="00FC6A25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73223C8E" w14:textId="77777777" w:rsidR="007E62C5" w:rsidRPr="00741BFD" w:rsidRDefault="0041604A" w:rsidP="007E62C5">
      <w:pPr>
        <w:tabs>
          <w:tab w:val="center" w:pos="4680"/>
        </w:tabs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741BFD">
        <w:rPr>
          <w:rFonts w:ascii="Arial" w:hAnsi="Arial" w:cs="Arial"/>
          <w:b/>
          <w:sz w:val="24"/>
          <w:szCs w:val="24"/>
          <w:lang w:val="en-US"/>
        </w:rPr>
        <w:t>Robust construction – maximum stability</w:t>
      </w:r>
      <w:r w:rsidR="00125CAA" w:rsidRPr="00741BFD">
        <w:rPr>
          <w:rFonts w:ascii="Arial" w:hAnsi="Arial" w:cs="Arial"/>
          <w:b/>
          <w:sz w:val="24"/>
          <w:szCs w:val="24"/>
          <w:lang w:val="en-US"/>
        </w:rPr>
        <w:t xml:space="preserve"> and safety</w:t>
      </w:r>
    </w:p>
    <w:p w14:paraId="037A0ABA" w14:textId="77777777" w:rsidR="007E62C5" w:rsidRPr="00741BFD" w:rsidRDefault="007E62C5" w:rsidP="007E62C5">
      <w:pPr>
        <w:rPr>
          <w:rFonts w:ascii="Arial" w:hAnsi="Arial" w:cs="Arial"/>
          <w:sz w:val="24"/>
          <w:szCs w:val="24"/>
          <w:lang w:val="en-US"/>
        </w:rPr>
      </w:pPr>
    </w:p>
    <w:p w14:paraId="7BFA2DD9" w14:textId="77777777" w:rsidR="005C1528" w:rsidRPr="00741BFD" w:rsidRDefault="00425864" w:rsidP="005C1528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741BFD">
        <w:rPr>
          <w:rFonts w:ascii="Arial" w:hAnsi="Arial" w:cs="Arial"/>
          <w:sz w:val="24"/>
          <w:szCs w:val="24"/>
          <w:lang w:val="en-US"/>
        </w:rPr>
        <w:t xml:space="preserve">In construction projects of this kind, </w:t>
      </w:r>
      <w:r w:rsidR="003A1F02">
        <w:rPr>
          <w:rFonts w:ascii="Arial" w:hAnsi="Arial" w:cs="Arial"/>
          <w:sz w:val="24"/>
          <w:szCs w:val="24"/>
          <w:lang w:val="en-US"/>
        </w:rPr>
        <w:t>stability and safety of</w:t>
      </w:r>
      <w:r w:rsidR="00E1364E" w:rsidRPr="00741BFD">
        <w:rPr>
          <w:rFonts w:ascii="Arial" w:hAnsi="Arial" w:cs="Arial"/>
          <w:sz w:val="24"/>
          <w:szCs w:val="24"/>
          <w:lang w:val="en-US"/>
        </w:rPr>
        <w:t xml:space="preserve"> the machine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 are particularly important.</w:t>
      </w:r>
      <w:r w:rsidR="00E1364E" w:rsidRPr="00741BFD">
        <w:rPr>
          <w:rFonts w:ascii="Arial" w:hAnsi="Arial" w:cs="Arial"/>
          <w:sz w:val="24"/>
          <w:szCs w:val="24"/>
          <w:lang w:val="en-US"/>
        </w:rPr>
        <w:t xml:space="preserve"> </w:t>
      </w:r>
      <w:r w:rsidR="00F64BA9" w:rsidRPr="00741BFD">
        <w:rPr>
          <w:rFonts w:ascii="Arial" w:hAnsi="Arial" w:cs="Arial"/>
          <w:sz w:val="24"/>
          <w:szCs w:val="24"/>
          <w:lang w:val="en-US"/>
        </w:rPr>
        <w:t xml:space="preserve">The SENNEBOGEN 6133 E is equipped with a 6-section </w:t>
      </w:r>
      <w:r w:rsidR="00C12632" w:rsidRPr="00741BFD">
        <w:rPr>
          <w:rFonts w:ascii="Arial" w:hAnsi="Arial" w:cs="Arial"/>
          <w:sz w:val="24"/>
          <w:szCs w:val="24"/>
          <w:lang w:val="en-US"/>
        </w:rPr>
        <w:t>52 m main boom.</w:t>
      </w:r>
      <w:r w:rsidR="00F64BA9" w:rsidRPr="00741BFD">
        <w:rPr>
          <w:rFonts w:ascii="Arial" w:hAnsi="Arial" w:cs="Arial"/>
          <w:sz w:val="24"/>
          <w:szCs w:val="24"/>
          <w:lang w:val="en-US"/>
        </w:rPr>
        <w:t xml:space="preserve"> </w:t>
      </w:r>
      <w:r w:rsidR="005C1528" w:rsidRPr="00741BFD">
        <w:rPr>
          <w:rFonts w:ascii="Arial" w:hAnsi="Arial" w:cs="Arial"/>
          <w:sz w:val="24"/>
          <w:szCs w:val="24"/>
          <w:lang w:val="en-US"/>
        </w:rPr>
        <w:t>A reach height which</w:t>
      </w:r>
      <w:r w:rsidR="00C12632" w:rsidRPr="00741BFD">
        <w:rPr>
          <w:rFonts w:ascii="Arial" w:hAnsi="Arial" w:cs="Arial"/>
          <w:sz w:val="24"/>
          <w:szCs w:val="24"/>
          <w:lang w:val="en-US"/>
        </w:rPr>
        <w:t xml:space="preserve"> </w:t>
      </w:r>
      <w:r w:rsidR="005C1528" w:rsidRPr="00741BFD">
        <w:rPr>
          <w:rFonts w:ascii="Arial" w:hAnsi="Arial" w:cs="Arial"/>
          <w:sz w:val="24"/>
          <w:szCs w:val="24"/>
          <w:lang w:val="en-US"/>
        </w:rPr>
        <w:t>allows the auger and sheet pile being held steadily upright.</w:t>
      </w:r>
      <w:r w:rsidR="00C12632" w:rsidRPr="00741BFD">
        <w:rPr>
          <w:rFonts w:ascii="Arial" w:hAnsi="Arial" w:cs="Arial"/>
          <w:sz w:val="24"/>
          <w:szCs w:val="24"/>
          <w:lang w:val="en-US"/>
        </w:rPr>
        <w:t xml:space="preserve"> </w:t>
      </w:r>
      <w:r w:rsidR="00B7036C" w:rsidRPr="00741BFD">
        <w:rPr>
          <w:rFonts w:ascii="Arial" w:hAnsi="Arial" w:cs="Arial"/>
          <w:sz w:val="24"/>
          <w:szCs w:val="24"/>
          <w:lang w:val="en-US"/>
        </w:rPr>
        <w:t>With the optional 15 m fly jib, even reach heights of almost 70 m can be achieved.</w:t>
      </w:r>
    </w:p>
    <w:p w14:paraId="47BDEB72" w14:textId="77777777" w:rsidR="005C1528" w:rsidRPr="00741BFD" w:rsidRDefault="005C1528" w:rsidP="00F64BA9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5BFE59F1" w14:textId="77777777" w:rsidR="00F64BA9" w:rsidRPr="00741BFD" w:rsidRDefault="00F64BA9" w:rsidP="00F64BA9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741BFD">
        <w:rPr>
          <w:rFonts w:ascii="Arial" w:hAnsi="Arial" w:cs="Arial"/>
          <w:sz w:val="24"/>
          <w:szCs w:val="24"/>
          <w:lang w:val="en-US"/>
        </w:rPr>
        <w:t>Maximum stability is ensured by the crawler undercarriage which can be telescoped to 5.40 m track width. Technical features, that convi</w:t>
      </w:r>
      <w:r w:rsidR="00C32081">
        <w:rPr>
          <w:rFonts w:ascii="Arial" w:hAnsi="Arial" w:cs="Arial"/>
          <w:sz w:val="24"/>
          <w:szCs w:val="24"/>
          <w:lang w:val="en-US"/>
        </w:rPr>
        <w:t>n</w:t>
      </w:r>
      <w:r w:rsidRPr="00741BFD">
        <w:rPr>
          <w:rFonts w:ascii="Arial" w:hAnsi="Arial" w:cs="Arial"/>
          <w:sz w:val="24"/>
          <w:szCs w:val="24"/>
          <w:lang w:val="en-US"/>
        </w:rPr>
        <w:t>ce: „Holding on to the silent piler main body while lifting and sliding in the sheet piles is often challenging. With SENNEBOGEN’s quality boom structure, I only need to focus on sliding i</w:t>
      </w:r>
      <w:r w:rsidR="00777A67">
        <w:rPr>
          <w:rFonts w:ascii="Arial" w:hAnsi="Arial" w:cs="Arial"/>
          <w:sz w:val="24"/>
          <w:szCs w:val="24"/>
          <w:lang w:val="en-US"/>
        </w:rPr>
        <w:t>n the steel plate, nothing else</w:t>
      </w:r>
      <w:r w:rsidRPr="00741BFD">
        <w:rPr>
          <w:rFonts w:ascii="Arial" w:hAnsi="Arial" w:cs="Arial"/>
          <w:sz w:val="24"/>
          <w:szCs w:val="24"/>
          <w:lang w:val="en-US"/>
        </w:rPr>
        <w:t>”</w:t>
      </w:r>
      <w:r w:rsidR="00777A67">
        <w:rPr>
          <w:rFonts w:ascii="Arial" w:hAnsi="Arial" w:cs="Arial"/>
          <w:sz w:val="24"/>
          <w:szCs w:val="24"/>
          <w:lang w:val="en-US"/>
        </w:rPr>
        <w:t>,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 explains Guan </w:t>
      </w:r>
      <w:proofErr w:type="spellStart"/>
      <w:r w:rsidRPr="00741BFD">
        <w:rPr>
          <w:rFonts w:ascii="Arial" w:hAnsi="Arial" w:cs="Arial"/>
          <w:sz w:val="24"/>
          <w:szCs w:val="24"/>
          <w:lang w:val="en-US"/>
        </w:rPr>
        <w:t>Chuan</w:t>
      </w:r>
      <w:proofErr w:type="spellEnd"/>
      <w:r w:rsidRPr="00741BFD">
        <w:rPr>
          <w:rFonts w:ascii="Arial" w:hAnsi="Arial" w:cs="Arial"/>
          <w:sz w:val="24"/>
          <w:szCs w:val="24"/>
          <w:lang w:val="en-US"/>
        </w:rPr>
        <w:t xml:space="preserve"> crane operator Mohamad Hamid.</w:t>
      </w:r>
    </w:p>
    <w:p w14:paraId="47CD511C" w14:textId="77777777" w:rsidR="00E61003" w:rsidRPr="00741BFD" w:rsidRDefault="00E61003" w:rsidP="00F64BA9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2AAD81DB" w14:textId="77777777" w:rsidR="003C3C28" w:rsidRPr="00741BFD" w:rsidRDefault="00E61003" w:rsidP="00E61003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741BFD">
        <w:rPr>
          <w:rFonts w:ascii="Arial" w:hAnsi="Arial" w:cs="Arial"/>
          <w:sz w:val="24"/>
          <w:szCs w:val="24"/>
          <w:lang w:val="en-US"/>
        </w:rPr>
        <w:t xml:space="preserve">Another important safety factor is the SENNEBOGEN </w:t>
      </w:r>
      <w:proofErr w:type="spellStart"/>
      <w:r w:rsidRPr="00741BFD">
        <w:rPr>
          <w:rFonts w:ascii="Arial" w:hAnsi="Arial" w:cs="Arial"/>
          <w:sz w:val="24"/>
          <w:szCs w:val="24"/>
          <w:lang w:val="en-US"/>
        </w:rPr>
        <w:t>Maxcab</w:t>
      </w:r>
      <w:proofErr w:type="spellEnd"/>
      <w:r w:rsidRPr="00741BFD">
        <w:rPr>
          <w:rFonts w:ascii="Arial" w:hAnsi="Arial" w:cs="Arial"/>
          <w:sz w:val="24"/>
          <w:szCs w:val="24"/>
          <w:lang w:val="en-US"/>
        </w:rPr>
        <w:t xml:space="preserve">, which comes with large glass </w:t>
      </w:r>
      <w:r w:rsidR="006475D7" w:rsidRPr="00741BFD">
        <w:rPr>
          <w:rFonts w:ascii="Arial" w:hAnsi="Arial" w:cs="Arial"/>
          <w:sz w:val="24"/>
          <w:szCs w:val="24"/>
          <w:lang w:val="en-US"/>
        </w:rPr>
        <w:t>windows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 as standard and can be tilted by 20°. Whether </w:t>
      </w:r>
      <w:r w:rsidR="006475D7" w:rsidRPr="00741BFD">
        <w:rPr>
          <w:rFonts w:ascii="Arial" w:hAnsi="Arial" w:cs="Arial"/>
          <w:sz w:val="24"/>
          <w:szCs w:val="24"/>
          <w:lang w:val="en-US"/>
        </w:rPr>
        <w:t xml:space="preserve">having the load or </w:t>
      </w:r>
      <w:r w:rsidRPr="00741BFD">
        <w:rPr>
          <w:rFonts w:ascii="Arial" w:hAnsi="Arial" w:cs="Arial"/>
          <w:sz w:val="24"/>
          <w:szCs w:val="24"/>
          <w:lang w:val="en-US"/>
        </w:rPr>
        <w:t>the safety supervisor</w:t>
      </w:r>
      <w:r w:rsidR="006475D7" w:rsidRPr="00741BFD">
        <w:rPr>
          <w:rFonts w:ascii="Arial" w:hAnsi="Arial" w:cs="Arial"/>
          <w:sz w:val="24"/>
          <w:szCs w:val="24"/>
          <w:lang w:val="en-US"/>
        </w:rPr>
        <w:t xml:space="preserve"> in view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, who gives important instructions: A good </w:t>
      </w:r>
      <w:r w:rsidR="006475D7" w:rsidRPr="00741BFD">
        <w:rPr>
          <w:rFonts w:ascii="Arial" w:hAnsi="Arial" w:cs="Arial"/>
          <w:sz w:val="24"/>
          <w:szCs w:val="24"/>
          <w:lang w:val="en-US"/>
        </w:rPr>
        <w:t>visibility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 of the working area can be crucial. </w:t>
      </w:r>
    </w:p>
    <w:p w14:paraId="5D5B6A80" w14:textId="77777777" w:rsidR="003C3C28" w:rsidRPr="00741BFD" w:rsidRDefault="003C3C28" w:rsidP="007E62C5">
      <w:pPr>
        <w:rPr>
          <w:rFonts w:ascii="Arial" w:hAnsi="Arial" w:cs="Arial"/>
          <w:b/>
          <w:sz w:val="24"/>
          <w:szCs w:val="24"/>
          <w:lang w:val="en-US"/>
        </w:rPr>
      </w:pPr>
    </w:p>
    <w:p w14:paraId="17119655" w14:textId="77777777" w:rsidR="007E62C5" w:rsidRPr="00741BFD" w:rsidRDefault="007E62C5" w:rsidP="007E62C5">
      <w:pPr>
        <w:rPr>
          <w:rFonts w:ascii="Arial" w:hAnsi="Arial" w:cs="Arial"/>
          <w:b/>
          <w:sz w:val="24"/>
          <w:szCs w:val="24"/>
          <w:lang w:val="en-US"/>
        </w:rPr>
      </w:pPr>
      <w:r w:rsidRPr="00741BFD">
        <w:rPr>
          <w:rFonts w:ascii="Arial" w:hAnsi="Arial" w:cs="Arial"/>
          <w:b/>
          <w:sz w:val="24"/>
          <w:szCs w:val="24"/>
          <w:lang w:val="en-US"/>
        </w:rPr>
        <w:t>Self-assembly system saves time and costs</w:t>
      </w:r>
    </w:p>
    <w:p w14:paraId="18C0E896" w14:textId="77777777" w:rsidR="007E62C5" w:rsidRPr="00741BFD" w:rsidRDefault="007E62C5" w:rsidP="007E62C5">
      <w:pPr>
        <w:rPr>
          <w:rFonts w:ascii="Arial" w:hAnsi="Arial" w:cs="Arial"/>
          <w:sz w:val="24"/>
          <w:szCs w:val="24"/>
          <w:lang w:val="en-US"/>
        </w:rPr>
      </w:pPr>
    </w:p>
    <w:p w14:paraId="3BA794B0" w14:textId="77777777" w:rsidR="007E62C5" w:rsidRPr="00741BFD" w:rsidRDefault="006475D7" w:rsidP="007E62C5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741BFD">
        <w:rPr>
          <w:rFonts w:ascii="Arial" w:hAnsi="Arial" w:cs="Arial"/>
          <w:sz w:val="24"/>
          <w:szCs w:val="24"/>
          <w:lang w:val="en-US"/>
        </w:rPr>
        <w:t>Anyone who has worked on</w:t>
      </w:r>
      <w:r w:rsidR="007E62C5" w:rsidRPr="00741BFD">
        <w:rPr>
          <w:rFonts w:ascii="Arial" w:hAnsi="Arial" w:cs="Arial"/>
          <w:sz w:val="24"/>
          <w:szCs w:val="24"/>
          <w:lang w:val="en-US"/>
        </w:rPr>
        <w:t xml:space="preserve"> </w:t>
      </w:r>
      <w:r w:rsidRPr="00741BFD">
        <w:rPr>
          <w:rFonts w:ascii="Arial" w:hAnsi="Arial" w:cs="Arial"/>
          <w:sz w:val="24"/>
          <w:szCs w:val="24"/>
          <w:lang w:val="en-US"/>
        </w:rPr>
        <w:t>large</w:t>
      </w:r>
      <w:r w:rsidR="007E62C5" w:rsidRPr="00741BFD">
        <w:rPr>
          <w:rFonts w:ascii="Arial" w:hAnsi="Arial" w:cs="Arial"/>
          <w:sz w:val="24"/>
          <w:szCs w:val="24"/>
          <w:lang w:val="en-US"/>
        </w:rPr>
        <w:t xml:space="preserve"> construction sites knows how tight schedules are and how precisely tasks and personnel must be planned. </w:t>
      </w:r>
      <w:proofErr w:type="spellStart"/>
      <w:r w:rsidR="005D1DD0" w:rsidRPr="00741BFD">
        <w:rPr>
          <w:rFonts w:ascii="Arial" w:hAnsi="Arial" w:cs="Arial"/>
          <w:sz w:val="24"/>
          <w:szCs w:val="24"/>
          <w:lang w:val="en-US"/>
        </w:rPr>
        <w:t>Manimozhi</w:t>
      </w:r>
      <w:proofErr w:type="spellEnd"/>
      <w:r w:rsidR="005D1DD0" w:rsidRPr="00741BF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D1DD0" w:rsidRPr="00741BFD">
        <w:rPr>
          <w:rFonts w:ascii="Arial" w:hAnsi="Arial" w:cs="Arial"/>
          <w:sz w:val="24"/>
          <w:szCs w:val="24"/>
          <w:lang w:val="en-US"/>
        </w:rPr>
        <w:t>Muthukumar</w:t>
      </w:r>
      <w:proofErr w:type="spellEnd"/>
      <w:r w:rsidR="007E62C5" w:rsidRPr="00741BFD">
        <w:rPr>
          <w:rFonts w:ascii="Arial" w:hAnsi="Arial" w:cs="Arial"/>
          <w:sz w:val="24"/>
          <w:szCs w:val="24"/>
          <w:lang w:val="en-US"/>
        </w:rPr>
        <w:t xml:space="preserve">, site supervisor, keeps </w:t>
      </w:r>
      <w:r w:rsidR="007E62C5" w:rsidRPr="00741BFD">
        <w:rPr>
          <w:rFonts w:ascii="Arial" w:hAnsi="Arial" w:cs="Arial"/>
          <w:sz w:val="24"/>
          <w:szCs w:val="24"/>
          <w:lang w:val="en-US"/>
        </w:rPr>
        <w:lastRenderedPageBreak/>
        <w:t xml:space="preserve">track of all tasks and is responsible for ensuring that each worker knows exactly what </w:t>
      </w:r>
      <w:r w:rsidR="00193553" w:rsidRPr="00741BFD">
        <w:rPr>
          <w:rFonts w:ascii="Arial" w:hAnsi="Arial" w:cs="Arial"/>
          <w:sz w:val="24"/>
          <w:szCs w:val="24"/>
          <w:lang w:val="en-US"/>
        </w:rPr>
        <w:t>to do</w:t>
      </w:r>
      <w:r w:rsidR="007E62C5" w:rsidRPr="00741BFD">
        <w:rPr>
          <w:rFonts w:ascii="Arial" w:hAnsi="Arial" w:cs="Arial"/>
          <w:sz w:val="24"/>
          <w:szCs w:val="24"/>
          <w:lang w:val="en-US"/>
        </w:rPr>
        <w:t xml:space="preserve">. </w:t>
      </w:r>
      <w:r w:rsidR="005F0DD5" w:rsidRPr="00741BFD">
        <w:rPr>
          <w:rFonts w:ascii="Arial" w:hAnsi="Arial" w:cs="Arial"/>
          <w:sz w:val="24"/>
          <w:szCs w:val="24"/>
          <w:lang w:val="en-US"/>
        </w:rPr>
        <w:t xml:space="preserve">One of his </w:t>
      </w:r>
      <w:r w:rsidR="00E80FD1">
        <w:rPr>
          <w:rFonts w:ascii="Arial" w:hAnsi="Arial" w:cs="Arial"/>
          <w:sz w:val="24"/>
          <w:szCs w:val="24"/>
          <w:lang w:val="en-US"/>
        </w:rPr>
        <w:t>greatest challenges</w:t>
      </w:r>
      <w:r w:rsidR="005F0DD5" w:rsidRPr="00741BFD">
        <w:rPr>
          <w:rFonts w:ascii="Arial" w:hAnsi="Arial" w:cs="Arial"/>
          <w:sz w:val="24"/>
          <w:szCs w:val="24"/>
          <w:lang w:val="en-US"/>
        </w:rPr>
        <w:t xml:space="preserve"> is to </w:t>
      </w:r>
      <w:r w:rsidR="00F95481">
        <w:rPr>
          <w:rFonts w:ascii="Arial" w:hAnsi="Arial" w:cs="Arial"/>
          <w:sz w:val="24"/>
          <w:szCs w:val="24"/>
          <w:lang w:val="en-US"/>
        </w:rPr>
        <w:t xml:space="preserve">save time or </w:t>
      </w:r>
      <w:r w:rsidR="005F0DD5" w:rsidRPr="00741BFD">
        <w:rPr>
          <w:rFonts w:ascii="Arial" w:hAnsi="Arial" w:cs="Arial"/>
          <w:sz w:val="24"/>
          <w:szCs w:val="24"/>
          <w:lang w:val="en-US"/>
        </w:rPr>
        <w:t xml:space="preserve">use </w:t>
      </w:r>
      <w:r w:rsidR="00F95481">
        <w:rPr>
          <w:rFonts w:ascii="Arial" w:hAnsi="Arial" w:cs="Arial"/>
          <w:sz w:val="24"/>
          <w:szCs w:val="24"/>
          <w:lang w:val="en-US"/>
        </w:rPr>
        <w:t xml:space="preserve">it </w:t>
      </w:r>
      <w:r w:rsidR="005F0DD5" w:rsidRPr="00741BFD">
        <w:rPr>
          <w:rFonts w:ascii="Arial" w:hAnsi="Arial" w:cs="Arial"/>
          <w:sz w:val="24"/>
          <w:szCs w:val="24"/>
          <w:lang w:val="en-US"/>
        </w:rPr>
        <w:t xml:space="preserve">as efficiently as possible. </w:t>
      </w:r>
      <w:r w:rsidR="007E62C5" w:rsidRPr="00741BFD">
        <w:rPr>
          <w:rFonts w:ascii="Arial" w:hAnsi="Arial" w:cs="Arial"/>
          <w:sz w:val="24"/>
          <w:szCs w:val="24"/>
          <w:lang w:val="en-US"/>
        </w:rPr>
        <w:t>A great help in daily operation: The SENNEBOGEN 6133 E telescopic crawler crane can remove and re-attach its own track undercarriage with a remote control, in addition to loading and unloading its counterweight.</w:t>
      </w:r>
      <w:r w:rsidR="00193553" w:rsidRPr="00741BFD">
        <w:rPr>
          <w:rFonts w:ascii="Arial" w:hAnsi="Arial" w:cs="Arial"/>
          <w:sz w:val="24"/>
          <w:szCs w:val="24"/>
          <w:lang w:val="en-US"/>
        </w:rPr>
        <w:t xml:space="preserve"> </w:t>
      </w:r>
      <w:r w:rsidR="007E62C5" w:rsidRPr="00741BFD">
        <w:rPr>
          <w:rFonts w:ascii="Arial" w:hAnsi="Arial" w:cs="Arial"/>
          <w:sz w:val="24"/>
          <w:szCs w:val="24"/>
          <w:lang w:val="en-US"/>
        </w:rPr>
        <w:t xml:space="preserve">“There is no delay and no need for extra manpower. The SENNEBOGEN 6133 E can retract its </w:t>
      </w:r>
      <w:r w:rsidR="002D51CA" w:rsidRPr="00741BFD">
        <w:rPr>
          <w:rFonts w:ascii="Arial" w:hAnsi="Arial" w:cs="Arial"/>
          <w:sz w:val="24"/>
          <w:szCs w:val="24"/>
          <w:lang w:val="en-US"/>
        </w:rPr>
        <w:t>5.40</w:t>
      </w:r>
      <w:r w:rsidR="007E62C5" w:rsidRPr="00741BFD">
        <w:rPr>
          <w:rFonts w:ascii="Arial" w:hAnsi="Arial" w:cs="Arial"/>
          <w:sz w:val="24"/>
          <w:szCs w:val="24"/>
          <w:lang w:val="en-US"/>
        </w:rPr>
        <w:t xml:space="preserve"> m wide track to 4 m for self-loading to the </w:t>
      </w:r>
      <w:r w:rsidR="00C32081">
        <w:rPr>
          <w:rFonts w:ascii="Arial" w:hAnsi="Arial" w:cs="Arial"/>
          <w:sz w:val="24"/>
          <w:szCs w:val="24"/>
          <w:lang w:val="en-US"/>
        </w:rPr>
        <w:t>low-loader</w:t>
      </w:r>
      <w:r w:rsidR="007E62C5" w:rsidRPr="00741BFD">
        <w:rPr>
          <w:rFonts w:ascii="Arial" w:hAnsi="Arial" w:cs="Arial"/>
          <w:sz w:val="24"/>
          <w:szCs w:val="24"/>
          <w:lang w:val="en-US"/>
        </w:rPr>
        <w:t>”</w:t>
      </w:r>
      <w:r w:rsidR="00777A67">
        <w:rPr>
          <w:rFonts w:ascii="Arial" w:hAnsi="Arial" w:cs="Arial"/>
          <w:sz w:val="24"/>
          <w:szCs w:val="24"/>
          <w:lang w:val="en-US"/>
        </w:rPr>
        <w:t>,</w:t>
      </w:r>
      <w:r w:rsidR="007E62C5" w:rsidRPr="00741BF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D1DD0" w:rsidRPr="00741BFD">
        <w:rPr>
          <w:rFonts w:ascii="Arial" w:hAnsi="Arial" w:cs="Arial"/>
          <w:sz w:val="24"/>
          <w:szCs w:val="24"/>
          <w:lang w:val="en-US"/>
        </w:rPr>
        <w:t>Muthukumar</w:t>
      </w:r>
      <w:proofErr w:type="spellEnd"/>
      <w:r w:rsidR="005D1DD0" w:rsidRPr="00741BFD">
        <w:rPr>
          <w:rFonts w:ascii="Arial" w:hAnsi="Arial" w:cs="Arial"/>
          <w:sz w:val="24"/>
          <w:szCs w:val="24"/>
          <w:lang w:val="en-US"/>
        </w:rPr>
        <w:t xml:space="preserve"> </w:t>
      </w:r>
      <w:r w:rsidR="007E62C5" w:rsidRPr="00741BFD">
        <w:rPr>
          <w:rFonts w:ascii="Arial" w:hAnsi="Arial" w:cs="Arial"/>
          <w:sz w:val="24"/>
          <w:szCs w:val="24"/>
          <w:lang w:val="en-US"/>
        </w:rPr>
        <w:t xml:space="preserve">emphasizes. The arrival of the SENNEBOGEN 6133 E allowed him to </w:t>
      </w:r>
      <w:r w:rsidR="00C32081" w:rsidRPr="00C32081">
        <w:rPr>
          <w:rFonts w:ascii="Arial" w:hAnsi="Arial" w:cs="Arial"/>
          <w:sz w:val="24"/>
          <w:szCs w:val="24"/>
          <w:lang w:val="en-US"/>
        </w:rPr>
        <w:t>maximize</w:t>
      </w:r>
      <w:r w:rsidR="007E62C5" w:rsidRPr="00741BFD">
        <w:rPr>
          <w:rFonts w:ascii="Arial" w:hAnsi="Arial" w:cs="Arial"/>
          <w:sz w:val="24"/>
          <w:szCs w:val="24"/>
          <w:lang w:val="en-US"/>
        </w:rPr>
        <w:t xml:space="preserve"> his existing manpo</w:t>
      </w:r>
      <w:r w:rsidR="00C32081">
        <w:rPr>
          <w:rFonts w:ascii="Arial" w:hAnsi="Arial" w:cs="Arial"/>
          <w:sz w:val="24"/>
          <w:szCs w:val="24"/>
          <w:lang w:val="en-US"/>
        </w:rPr>
        <w:t>wer due to the increased mobilization and demobiliz</w:t>
      </w:r>
      <w:r w:rsidR="007E62C5" w:rsidRPr="00741BFD">
        <w:rPr>
          <w:rFonts w:ascii="Arial" w:hAnsi="Arial" w:cs="Arial"/>
          <w:sz w:val="24"/>
          <w:szCs w:val="24"/>
          <w:lang w:val="en-US"/>
        </w:rPr>
        <w:t xml:space="preserve">ation process. </w:t>
      </w:r>
    </w:p>
    <w:p w14:paraId="270007BE" w14:textId="77777777" w:rsidR="007E62C5" w:rsidRPr="00741BFD" w:rsidRDefault="007E62C5" w:rsidP="007E62C5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741BFD">
        <w:rPr>
          <w:rFonts w:ascii="Arial" w:hAnsi="Arial" w:cs="Arial"/>
          <w:sz w:val="24"/>
          <w:szCs w:val="24"/>
          <w:lang w:val="en-US"/>
        </w:rPr>
        <w:t xml:space="preserve">“An additional machine in the job site is an additional task on my list. With the SENNEBOGEN 6133 E, there isn’t a need to have </w:t>
      </w:r>
      <w:r w:rsidR="002B3AEA" w:rsidRPr="00741BFD">
        <w:rPr>
          <w:rFonts w:ascii="Arial" w:hAnsi="Arial" w:cs="Arial"/>
          <w:sz w:val="24"/>
          <w:szCs w:val="24"/>
          <w:lang w:val="en-US"/>
        </w:rPr>
        <w:t xml:space="preserve">auxiliary cranes </w:t>
      </w:r>
      <w:r w:rsidRPr="00741BFD">
        <w:rPr>
          <w:rFonts w:ascii="Arial" w:hAnsi="Arial" w:cs="Arial"/>
          <w:sz w:val="24"/>
          <w:szCs w:val="24"/>
          <w:lang w:val="en-US"/>
        </w:rPr>
        <w:t>to carry o</w:t>
      </w:r>
      <w:r w:rsidR="00375AC2">
        <w:rPr>
          <w:rFonts w:ascii="Arial" w:hAnsi="Arial" w:cs="Arial"/>
          <w:sz w:val="24"/>
          <w:szCs w:val="24"/>
          <w:lang w:val="en-US"/>
        </w:rPr>
        <w:t>ut mobilization and demobiliz</w:t>
      </w:r>
      <w:r w:rsidRPr="00741BFD">
        <w:rPr>
          <w:rFonts w:ascii="Arial" w:hAnsi="Arial" w:cs="Arial"/>
          <w:sz w:val="24"/>
          <w:szCs w:val="24"/>
          <w:lang w:val="en-US"/>
        </w:rPr>
        <w:t>ation. This makes my work a lot easier so I can safely focus on d</w:t>
      </w:r>
      <w:r w:rsidR="00777A67">
        <w:rPr>
          <w:rFonts w:ascii="Arial" w:hAnsi="Arial" w:cs="Arial"/>
          <w:sz w:val="24"/>
          <w:szCs w:val="24"/>
          <w:lang w:val="en-US"/>
        </w:rPr>
        <w:t>eploying my men around the site</w:t>
      </w:r>
      <w:r w:rsidRPr="00741BFD">
        <w:rPr>
          <w:rFonts w:ascii="Arial" w:hAnsi="Arial" w:cs="Arial"/>
          <w:sz w:val="24"/>
          <w:szCs w:val="24"/>
          <w:lang w:val="en-US"/>
        </w:rPr>
        <w:t>”</w:t>
      </w:r>
      <w:r w:rsidR="00777A67">
        <w:rPr>
          <w:rFonts w:ascii="Arial" w:hAnsi="Arial" w:cs="Arial"/>
          <w:sz w:val="24"/>
          <w:szCs w:val="24"/>
          <w:lang w:val="en-US"/>
        </w:rPr>
        <w:t>,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 he continues.</w:t>
      </w:r>
    </w:p>
    <w:p w14:paraId="4735DBC4" w14:textId="77777777" w:rsidR="00FC6A25" w:rsidRPr="00741BFD" w:rsidRDefault="00FC6A25" w:rsidP="00FC6A25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783CBC93" w14:textId="77777777" w:rsidR="00FC6A25" w:rsidRPr="00741BFD" w:rsidRDefault="00193553" w:rsidP="00FC6A25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741BFD">
        <w:rPr>
          <w:rFonts w:ascii="Arial" w:hAnsi="Arial" w:cs="Arial"/>
          <w:sz w:val="24"/>
          <w:szCs w:val="24"/>
          <w:lang w:val="en-US"/>
        </w:rPr>
        <w:t>It is not only</w:t>
      </w:r>
      <w:r w:rsidR="00F14BA7" w:rsidRPr="00741BFD">
        <w:rPr>
          <w:rFonts w:ascii="Arial" w:hAnsi="Arial" w:cs="Arial"/>
          <w:sz w:val="24"/>
          <w:szCs w:val="24"/>
          <w:lang w:val="en-US"/>
        </w:rPr>
        <w:t xml:space="preserve"> </w:t>
      </w:r>
      <w:r w:rsidRPr="00741BFD">
        <w:rPr>
          <w:rFonts w:ascii="Arial" w:hAnsi="Arial" w:cs="Arial"/>
          <w:sz w:val="24"/>
          <w:szCs w:val="24"/>
          <w:lang w:val="en-US"/>
        </w:rPr>
        <w:t>because of their easy transport</w:t>
      </w:r>
      <w:r w:rsidR="00F14BA7" w:rsidRPr="00741BFD">
        <w:rPr>
          <w:rFonts w:ascii="Arial" w:hAnsi="Arial" w:cs="Arial"/>
          <w:sz w:val="24"/>
          <w:szCs w:val="24"/>
          <w:lang w:val="en-US"/>
        </w:rPr>
        <w:t xml:space="preserve"> 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that </w:t>
      </w:r>
      <w:r w:rsidR="005D15E0" w:rsidRPr="00741BFD">
        <w:rPr>
          <w:rFonts w:ascii="Arial" w:hAnsi="Arial" w:cs="Arial"/>
          <w:sz w:val="24"/>
          <w:szCs w:val="24"/>
          <w:lang w:val="en-US"/>
        </w:rPr>
        <w:t>telescopic crawler cranes</w:t>
      </w:r>
      <w:r w:rsidR="00F14BA7" w:rsidRPr="00741BFD">
        <w:rPr>
          <w:rFonts w:ascii="Arial" w:hAnsi="Arial" w:cs="Arial"/>
          <w:sz w:val="24"/>
          <w:szCs w:val="24"/>
          <w:lang w:val="en-US"/>
        </w:rPr>
        <w:t xml:space="preserve"> 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– </w:t>
      </w:r>
      <w:r w:rsidR="00F14BA7" w:rsidRPr="00741BFD">
        <w:rPr>
          <w:rFonts w:ascii="Arial" w:hAnsi="Arial" w:cs="Arial"/>
          <w:sz w:val="24"/>
          <w:szCs w:val="24"/>
          <w:lang w:val="en-US"/>
        </w:rPr>
        <w:t xml:space="preserve">such as the SENNEBOGEN 6133 E </w:t>
      </w:r>
      <w:r w:rsidRPr="00741BFD">
        <w:rPr>
          <w:rFonts w:ascii="Arial" w:hAnsi="Arial" w:cs="Arial"/>
          <w:color w:val="202122"/>
          <w:sz w:val="21"/>
          <w:szCs w:val="21"/>
          <w:shd w:val="clear" w:color="auto" w:fill="FFFFFF"/>
          <w:lang w:val="en-US"/>
        </w:rPr>
        <w:t xml:space="preserve">– </w:t>
      </w:r>
      <w:r w:rsidR="00F14BA7" w:rsidRPr="00741BFD">
        <w:rPr>
          <w:rFonts w:ascii="Arial" w:hAnsi="Arial" w:cs="Arial"/>
          <w:sz w:val="24"/>
          <w:szCs w:val="24"/>
          <w:lang w:val="en-US"/>
        </w:rPr>
        <w:t xml:space="preserve">are becoming increasingly popular on construction sites. </w:t>
      </w:r>
      <w:r w:rsidR="00561303" w:rsidRPr="00741BFD">
        <w:rPr>
          <w:rFonts w:ascii="Arial" w:hAnsi="Arial" w:cs="Arial"/>
          <w:sz w:val="24"/>
          <w:szCs w:val="24"/>
          <w:lang w:val="en-US"/>
        </w:rPr>
        <w:t xml:space="preserve">They can be used for a variety of tasks, </w:t>
      </w:r>
      <w:r w:rsidR="005B0A1E" w:rsidRPr="00741BFD">
        <w:rPr>
          <w:rFonts w:ascii="Arial" w:hAnsi="Arial" w:cs="Arial"/>
          <w:sz w:val="24"/>
          <w:szCs w:val="24"/>
          <w:lang w:val="en-US"/>
        </w:rPr>
        <w:t xml:space="preserve">are maneuverable </w:t>
      </w:r>
      <w:r w:rsidR="000107C5" w:rsidRPr="00741BFD">
        <w:rPr>
          <w:rFonts w:ascii="Arial" w:hAnsi="Arial" w:cs="Arial"/>
          <w:sz w:val="24"/>
          <w:szCs w:val="24"/>
          <w:lang w:val="en-US"/>
        </w:rPr>
        <w:t xml:space="preserve">on difficult </w:t>
      </w:r>
      <w:r w:rsidR="00561303" w:rsidRPr="00741BFD">
        <w:rPr>
          <w:rFonts w:ascii="Arial" w:hAnsi="Arial" w:cs="Arial"/>
          <w:sz w:val="24"/>
          <w:szCs w:val="24"/>
          <w:lang w:val="en-US"/>
        </w:rPr>
        <w:t xml:space="preserve">terrain and </w:t>
      </w:r>
      <w:r w:rsidR="005B0A1E" w:rsidRPr="00741BFD">
        <w:rPr>
          <w:rFonts w:ascii="Arial" w:hAnsi="Arial" w:cs="Arial"/>
          <w:sz w:val="24"/>
          <w:szCs w:val="24"/>
          <w:lang w:val="en-US"/>
        </w:rPr>
        <w:t>a</w:t>
      </w:r>
      <w:r w:rsidR="00561303" w:rsidRPr="00741BFD">
        <w:rPr>
          <w:rFonts w:ascii="Arial" w:hAnsi="Arial" w:cs="Arial"/>
          <w:sz w:val="24"/>
          <w:szCs w:val="24"/>
          <w:lang w:val="en-US"/>
        </w:rPr>
        <w:t>lso suitable for narrow construction sites. Depending on local conditions,</w:t>
      </w:r>
      <w:r w:rsidR="002B3AEA" w:rsidRPr="00741BFD">
        <w:rPr>
          <w:rFonts w:ascii="Arial" w:hAnsi="Arial" w:cs="Arial"/>
          <w:sz w:val="24"/>
          <w:szCs w:val="24"/>
          <w:lang w:val="en-US"/>
        </w:rPr>
        <w:t xml:space="preserve"> they can move loads using the Pick &amp; C</w:t>
      </w:r>
      <w:r w:rsidR="00561303" w:rsidRPr="00741BFD">
        <w:rPr>
          <w:rFonts w:ascii="Arial" w:hAnsi="Arial" w:cs="Arial"/>
          <w:sz w:val="24"/>
          <w:szCs w:val="24"/>
          <w:lang w:val="en-US"/>
        </w:rPr>
        <w:t>arry principle. "With our telescopic crawler cranes</w:t>
      </w:r>
      <w:r w:rsidR="00F03EA8" w:rsidRPr="00741BFD">
        <w:rPr>
          <w:rFonts w:ascii="Arial" w:hAnsi="Arial" w:cs="Arial"/>
          <w:sz w:val="24"/>
          <w:szCs w:val="24"/>
          <w:lang w:val="en-US"/>
        </w:rPr>
        <w:t xml:space="preserve"> we are simply more flexible. This allows us to work much more efficiently </w:t>
      </w:r>
      <w:r w:rsidR="004D4DDF" w:rsidRPr="00741BFD">
        <w:rPr>
          <w:rFonts w:ascii="Arial" w:hAnsi="Arial" w:cs="Arial"/>
          <w:sz w:val="24"/>
          <w:szCs w:val="24"/>
          <w:lang w:val="en-US"/>
        </w:rPr>
        <w:t xml:space="preserve">as </w:t>
      </w:r>
      <w:r w:rsidR="00F03EA8" w:rsidRPr="00741BFD">
        <w:rPr>
          <w:rFonts w:ascii="Arial" w:hAnsi="Arial" w:cs="Arial"/>
          <w:sz w:val="24"/>
          <w:szCs w:val="24"/>
          <w:lang w:val="en-US"/>
        </w:rPr>
        <w:t xml:space="preserve">compared to 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working with </w:t>
      </w:r>
      <w:r w:rsidR="00F03EA8" w:rsidRPr="00741BFD">
        <w:rPr>
          <w:rFonts w:ascii="Arial" w:hAnsi="Arial" w:cs="Arial"/>
          <w:sz w:val="24"/>
          <w:szCs w:val="24"/>
          <w:lang w:val="en-US"/>
        </w:rPr>
        <w:t>conventiona</w:t>
      </w:r>
      <w:r w:rsidR="00777A67">
        <w:rPr>
          <w:rFonts w:ascii="Arial" w:hAnsi="Arial" w:cs="Arial"/>
          <w:sz w:val="24"/>
          <w:szCs w:val="24"/>
          <w:lang w:val="en-US"/>
        </w:rPr>
        <w:t>l machines</w:t>
      </w:r>
      <w:r w:rsidR="00561303" w:rsidRPr="00741BFD">
        <w:rPr>
          <w:rFonts w:ascii="Arial" w:hAnsi="Arial" w:cs="Arial"/>
          <w:sz w:val="24"/>
          <w:szCs w:val="24"/>
          <w:lang w:val="en-US"/>
        </w:rPr>
        <w:t>"</w:t>
      </w:r>
      <w:r w:rsidR="00777A67">
        <w:rPr>
          <w:rFonts w:ascii="Arial" w:hAnsi="Arial" w:cs="Arial"/>
          <w:sz w:val="24"/>
          <w:szCs w:val="24"/>
          <w:lang w:val="en-US"/>
        </w:rPr>
        <w:t>,</w:t>
      </w:r>
      <w:r w:rsidR="00561303" w:rsidRPr="00741BFD">
        <w:rPr>
          <w:rFonts w:ascii="Arial" w:hAnsi="Arial" w:cs="Arial"/>
          <w:sz w:val="24"/>
          <w:szCs w:val="24"/>
          <w:lang w:val="en-US"/>
        </w:rPr>
        <w:t xml:space="preserve"> David </w:t>
      </w:r>
      <w:proofErr w:type="spellStart"/>
      <w:r w:rsidR="00561303" w:rsidRPr="00741BFD">
        <w:rPr>
          <w:rFonts w:ascii="Arial" w:hAnsi="Arial" w:cs="Arial"/>
          <w:sz w:val="24"/>
          <w:szCs w:val="24"/>
          <w:lang w:val="en-US"/>
        </w:rPr>
        <w:t>Liaw</w:t>
      </w:r>
      <w:proofErr w:type="spellEnd"/>
      <w:r w:rsidR="00F03EA8" w:rsidRPr="00741BFD">
        <w:rPr>
          <w:rFonts w:ascii="Arial" w:hAnsi="Arial" w:cs="Arial"/>
          <w:sz w:val="24"/>
          <w:szCs w:val="24"/>
          <w:lang w:val="en-US"/>
        </w:rPr>
        <w:t xml:space="preserve"> summarizes</w:t>
      </w:r>
      <w:r w:rsidR="00561303" w:rsidRPr="00741BFD">
        <w:rPr>
          <w:rFonts w:ascii="Arial" w:hAnsi="Arial" w:cs="Arial"/>
          <w:sz w:val="24"/>
          <w:szCs w:val="24"/>
          <w:lang w:val="en-US"/>
        </w:rPr>
        <w:t>.</w:t>
      </w:r>
    </w:p>
    <w:p w14:paraId="4D1B5374" w14:textId="77777777" w:rsidR="00193553" w:rsidRPr="00741BFD" w:rsidRDefault="00193553" w:rsidP="00FC6A25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2C5D7351" w14:textId="77777777" w:rsidR="006C1738" w:rsidRPr="00741BFD" w:rsidRDefault="006C1738">
      <w:pPr>
        <w:rPr>
          <w:rFonts w:ascii="Arial" w:hAnsi="Arial" w:cs="Arial"/>
          <w:sz w:val="24"/>
          <w:szCs w:val="24"/>
          <w:lang w:val="en-US"/>
        </w:rPr>
      </w:pPr>
    </w:p>
    <w:p w14:paraId="181DACAA" w14:textId="77777777" w:rsidR="00561303" w:rsidRPr="00741BFD" w:rsidRDefault="00561303" w:rsidP="00FC6A25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4575BF1D" w14:textId="77777777" w:rsidR="00EF6D8C" w:rsidRPr="00741BFD" w:rsidRDefault="00EF6D8C">
      <w:pPr>
        <w:rPr>
          <w:rFonts w:ascii="Arial" w:hAnsi="Arial" w:cs="Arial"/>
          <w:b/>
          <w:sz w:val="24"/>
          <w:szCs w:val="24"/>
          <w:lang w:val="en-US"/>
        </w:rPr>
      </w:pPr>
      <w:r w:rsidRPr="00741BFD">
        <w:rPr>
          <w:rFonts w:ascii="Arial" w:hAnsi="Arial" w:cs="Arial"/>
          <w:b/>
          <w:sz w:val="24"/>
          <w:szCs w:val="24"/>
          <w:lang w:val="en-US"/>
        </w:rPr>
        <w:br w:type="page"/>
      </w:r>
    </w:p>
    <w:p w14:paraId="51318EB4" w14:textId="77777777" w:rsidR="00FC6A25" w:rsidRPr="00741BFD" w:rsidRDefault="00FC6A25" w:rsidP="00FC6A25">
      <w:pPr>
        <w:rPr>
          <w:rFonts w:ascii="Arial" w:hAnsi="Arial" w:cs="Arial"/>
          <w:b/>
          <w:sz w:val="24"/>
          <w:szCs w:val="24"/>
          <w:lang w:val="en-US"/>
        </w:rPr>
      </w:pPr>
      <w:r w:rsidRPr="00741BFD">
        <w:rPr>
          <w:rFonts w:ascii="Arial" w:hAnsi="Arial" w:cs="Arial"/>
          <w:b/>
          <w:sz w:val="24"/>
          <w:szCs w:val="24"/>
          <w:lang w:val="en-US"/>
        </w:rPr>
        <w:lastRenderedPageBreak/>
        <w:t>Caption:</w:t>
      </w:r>
    </w:p>
    <w:p w14:paraId="753C810E" w14:textId="77777777" w:rsidR="005F4F82" w:rsidRPr="00741BFD" w:rsidRDefault="005F4F82" w:rsidP="005F4F82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741BFD">
        <w:rPr>
          <w:rFonts w:ascii="Arial" w:hAnsi="Arial" w:cs="Arial"/>
          <w:sz w:val="24"/>
          <w:szCs w:val="24"/>
          <w:lang w:val="en-US"/>
        </w:rPr>
        <w:t xml:space="preserve">Major construction project for Guan </w:t>
      </w:r>
      <w:proofErr w:type="spellStart"/>
      <w:r w:rsidRPr="00741BFD">
        <w:rPr>
          <w:rFonts w:ascii="Arial" w:hAnsi="Arial" w:cs="Arial"/>
          <w:sz w:val="24"/>
          <w:szCs w:val="24"/>
          <w:lang w:val="en-US"/>
        </w:rPr>
        <w:t>Chuan</w:t>
      </w:r>
      <w:proofErr w:type="spellEnd"/>
      <w:r w:rsidRPr="00741BFD">
        <w:rPr>
          <w:rFonts w:ascii="Arial" w:hAnsi="Arial" w:cs="Arial"/>
          <w:sz w:val="24"/>
          <w:szCs w:val="24"/>
          <w:lang w:val="en-US"/>
        </w:rPr>
        <w:t xml:space="preserve"> Engineering and </w:t>
      </w:r>
      <w:r w:rsidR="005B0A1E" w:rsidRPr="00741BFD">
        <w:rPr>
          <w:rFonts w:ascii="Arial" w:hAnsi="Arial" w:cs="Arial"/>
          <w:sz w:val="24"/>
          <w:szCs w:val="24"/>
          <w:lang w:val="en-US"/>
        </w:rPr>
        <w:t>Construction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 in Singapore: As part of the Deep Tunnel Sewage System (DTSS), the existing network of sewers is being expanded. The 130 t SENNEBOGEN 6133 E </w:t>
      </w:r>
      <w:r w:rsidR="00DC6372" w:rsidRPr="00741BFD">
        <w:rPr>
          <w:rFonts w:ascii="Arial" w:hAnsi="Arial" w:cs="Arial"/>
          <w:sz w:val="24"/>
          <w:szCs w:val="24"/>
          <w:lang w:val="en-US"/>
        </w:rPr>
        <w:t>telescopic crawler crane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 is carrying out the sheet piling work</w:t>
      </w:r>
      <w:r w:rsidR="00EC1E97" w:rsidRPr="00741BFD">
        <w:rPr>
          <w:rFonts w:ascii="Arial" w:hAnsi="Arial" w:cs="Arial"/>
          <w:sz w:val="24"/>
          <w:szCs w:val="24"/>
          <w:lang w:val="en-US"/>
        </w:rPr>
        <w:t xml:space="preserve"> for earth retention</w:t>
      </w:r>
      <w:r w:rsidRPr="00741BFD">
        <w:rPr>
          <w:rFonts w:ascii="Arial" w:hAnsi="Arial" w:cs="Arial"/>
          <w:sz w:val="24"/>
          <w:szCs w:val="24"/>
          <w:lang w:val="en-US"/>
        </w:rPr>
        <w:t>.</w:t>
      </w:r>
    </w:p>
    <w:p w14:paraId="2D2FE4FB" w14:textId="77777777" w:rsidR="005F4F82" w:rsidRPr="00741BFD" w:rsidRDefault="005F4F82" w:rsidP="005F4F82">
      <w:pPr>
        <w:pStyle w:val="ListParagraph"/>
        <w:spacing w:line="360" w:lineRule="auto"/>
        <w:ind w:left="720"/>
        <w:rPr>
          <w:rFonts w:ascii="Arial" w:hAnsi="Arial" w:cs="Arial"/>
          <w:sz w:val="24"/>
          <w:szCs w:val="24"/>
          <w:lang w:val="en-US"/>
        </w:rPr>
      </w:pPr>
    </w:p>
    <w:p w14:paraId="2170446E" w14:textId="77777777" w:rsidR="00FC6A25" w:rsidRPr="00741BFD" w:rsidRDefault="00FC6A25" w:rsidP="005F4F82">
      <w:pPr>
        <w:pStyle w:val="ListParagraph"/>
        <w:spacing w:line="360" w:lineRule="auto"/>
        <w:ind w:left="720"/>
        <w:rPr>
          <w:rFonts w:ascii="Arial" w:hAnsi="Arial" w:cs="Arial"/>
          <w:sz w:val="24"/>
          <w:szCs w:val="24"/>
          <w:lang w:val="en-US"/>
        </w:rPr>
      </w:pPr>
      <w:r w:rsidRPr="00741BFD">
        <w:rPr>
          <w:rFonts w:eastAsia="Times New Roman"/>
          <w:noProof/>
          <w:sz w:val="24"/>
          <w:szCs w:val="24"/>
          <w:lang w:bidi="ar-SA"/>
        </w:rPr>
        <w:drawing>
          <wp:inline distT="0" distB="0" distL="0" distR="0" wp14:anchorId="6875F54E" wp14:editId="10508F60">
            <wp:extent cx="3788333" cy="491066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220" cy="49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E023B" w14:textId="77777777" w:rsidR="006C1738" w:rsidRPr="00741BFD" w:rsidRDefault="006C1738">
      <w:pPr>
        <w:rPr>
          <w:rFonts w:ascii="Arial" w:hAnsi="Arial" w:cs="Arial"/>
          <w:sz w:val="24"/>
          <w:szCs w:val="24"/>
          <w:lang w:val="en-US"/>
        </w:rPr>
      </w:pPr>
      <w:r w:rsidRPr="00741BFD">
        <w:rPr>
          <w:rFonts w:ascii="Arial" w:hAnsi="Arial" w:cs="Arial"/>
          <w:sz w:val="24"/>
          <w:szCs w:val="24"/>
          <w:lang w:val="en-US"/>
        </w:rPr>
        <w:br w:type="page"/>
      </w:r>
    </w:p>
    <w:p w14:paraId="2DA87C35" w14:textId="77777777" w:rsidR="00FC6A25" w:rsidRPr="00741BFD" w:rsidRDefault="005F4F82" w:rsidP="00DC6372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741BFD">
        <w:rPr>
          <w:rFonts w:ascii="Arial" w:hAnsi="Arial" w:cs="Arial"/>
          <w:sz w:val="24"/>
          <w:szCs w:val="24"/>
          <w:lang w:val="en-US"/>
        </w:rPr>
        <w:lastRenderedPageBreak/>
        <w:t>Satisfied with t</w:t>
      </w:r>
      <w:r w:rsidR="00DC6372" w:rsidRPr="00741BFD">
        <w:rPr>
          <w:rFonts w:ascii="Arial" w:hAnsi="Arial" w:cs="Arial"/>
          <w:sz w:val="24"/>
          <w:szCs w:val="24"/>
          <w:lang w:val="en-US"/>
        </w:rPr>
        <w:t xml:space="preserve">he </w:t>
      </w:r>
      <w:proofErr w:type="spellStart"/>
      <w:r w:rsidR="00DC6372" w:rsidRPr="00741BFD">
        <w:rPr>
          <w:rFonts w:ascii="Arial" w:hAnsi="Arial" w:cs="Arial"/>
          <w:sz w:val="24"/>
          <w:szCs w:val="24"/>
          <w:lang w:val="en-US"/>
        </w:rPr>
        <w:t>Maxcab</w:t>
      </w:r>
      <w:proofErr w:type="spellEnd"/>
      <w:r w:rsidR="00DC6372" w:rsidRPr="00741BFD">
        <w:rPr>
          <w:rFonts w:ascii="Arial" w:hAnsi="Arial" w:cs="Arial"/>
          <w:sz w:val="24"/>
          <w:szCs w:val="24"/>
          <w:lang w:val="en-US"/>
        </w:rPr>
        <w:t xml:space="preserve"> comfort cab: The cab </w:t>
      </w:r>
      <w:r w:rsidR="00020301" w:rsidRPr="00741BFD">
        <w:rPr>
          <w:rFonts w:ascii="Arial" w:hAnsi="Arial" w:cs="Arial"/>
          <w:sz w:val="24"/>
          <w:szCs w:val="24"/>
          <w:lang w:val="en-US"/>
        </w:rPr>
        <w:t>offers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 operator Mohamad Hamid the best view of the worki</w:t>
      </w:r>
      <w:r w:rsidR="00DC6372" w:rsidRPr="00741BFD">
        <w:rPr>
          <w:rFonts w:ascii="Arial" w:hAnsi="Arial" w:cs="Arial"/>
          <w:sz w:val="24"/>
          <w:szCs w:val="24"/>
          <w:lang w:val="en-US"/>
        </w:rPr>
        <w:t xml:space="preserve">ng area thanks to large windows and the possibility to tilt </w:t>
      </w:r>
      <w:r w:rsidR="00C95FBB" w:rsidRPr="00741BFD">
        <w:rPr>
          <w:rFonts w:ascii="Arial" w:hAnsi="Arial" w:cs="Arial"/>
          <w:sz w:val="24"/>
          <w:szCs w:val="24"/>
          <w:lang w:val="en-US"/>
        </w:rPr>
        <w:t>the cab</w:t>
      </w:r>
      <w:r w:rsidR="00DC6372" w:rsidRPr="00741BFD">
        <w:rPr>
          <w:rFonts w:ascii="Arial" w:hAnsi="Arial" w:cs="Arial"/>
          <w:sz w:val="24"/>
          <w:szCs w:val="24"/>
          <w:lang w:val="en-US"/>
        </w:rPr>
        <w:t xml:space="preserve"> by 20°</w:t>
      </w:r>
      <w:r w:rsidR="00EC1E97" w:rsidRPr="00741BFD">
        <w:rPr>
          <w:rFonts w:ascii="Arial" w:hAnsi="Arial" w:cs="Arial"/>
          <w:sz w:val="24"/>
          <w:szCs w:val="24"/>
          <w:lang w:val="en-US"/>
        </w:rPr>
        <w:t>.</w:t>
      </w:r>
      <w:r w:rsidR="00FC6A25" w:rsidRPr="00741BFD">
        <w:rPr>
          <w:rFonts w:eastAsia="Times New Roman"/>
          <w:i/>
          <w:iCs/>
          <w:noProof/>
          <w:color w:val="000000"/>
          <w:sz w:val="24"/>
          <w:szCs w:val="24"/>
          <w:bdr w:val="none" w:sz="0" w:space="0" w:color="auto" w:frame="1"/>
          <w:lang w:bidi="ar-SA"/>
        </w:rPr>
        <w:drawing>
          <wp:inline distT="0" distB="0" distL="0" distR="0" wp14:anchorId="7D9907C6" wp14:editId="72CC3615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1D0F3" w14:textId="77777777" w:rsidR="006C1738" w:rsidRPr="00741BFD" w:rsidRDefault="006C1738">
      <w:pPr>
        <w:rPr>
          <w:rFonts w:ascii="Arial" w:hAnsi="Arial" w:cs="Arial"/>
          <w:sz w:val="24"/>
          <w:szCs w:val="24"/>
          <w:lang w:val="en-US"/>
        </w:rPr>
      </w:pPr>
      <w:r w:rsidRPr="00741BFD">
        <w:rPr>
          <w:rFonts w:ascii="Arial" w:hAnsi="Arial" w:cs="Arial"/>
          <w:sz w:val="24"/>
          <w:szCs w:val="24"/>
          <w:lang w:val="en-US"/>
        </w:rPr>
        <w:br w:type="page"/>
      </w:r>
    </w:p>
    <w:p w14:paraId="47A9CFFF" w14:textId="77777777" w:rsidR="006C1738" w:rsidRPr="00741BFD" w:rsidRDefault="006C1738" w:rsidP="006C1738">
      <w:pPr>
        <w:pStyle w:val="ListParagraph"/>
        <w:numPr>
          <w:ilvl w:val="0"/>
          <w:numId w:val="9"/>
        </w:numPr>
        <w:spacing w:line="360" w:lineRule="auto"/>
        <w:rPr>
          <w:rFonts w:eastAsia="Times New Roman"/>
          <w:sz w:val="24"/>
          <w:szCs w:val="24"/>
          <w:lang w:val="en-US"/>
        </w:rPr>
      </w:pPr>
      <w:r w:rsidRPr="00741BFD">
        <w:rPr>
          <w:rFonts w:ascii="Arial" w:hAnsi="Arial" w:cs="Arial"/>
          <w:sz w:val="24"/>
          <w:szCs w:val="24"/>
          <w:lang w:val="en-US"/>
        </w:rPr>
        <w:lastRenderedPageBreak/>
        <w:t xml:space="preserve">Enthusiastic about the self-assembly system: „With the SENNEBOGEN 6133 E, there isn’t a need to have </w:t>
      </w:r>
      <w:r w:rsidR="002B3AEA" w:rsidRPr="00741BFD">
        <w:rPr>
          <w:rFonts w:ascii="Arial" w:hAnsi="Arial" w:cs="Arial"/>
          <w:sz w:val="24"/>
          <w:szCs w:val="24"/>
          <w:lang w:val="en-US"/>
        </w:rPr>
        <w:t>auxiliary cranes</w:t>
      </w:r>
      <w:r w:rsidR="00F8413C">
        <w:rPr>
          <w:rFonts w:ascii="Arial" w:hAnsi="Arial" w:cs="Arial"/>
          <w:sz w:val="24"/>
          <w:szCs w:val="24"/>
          <w:lang w:val="en-US"/>
        </w:rPr>
        <w:t xml:space="preserve"> to carry out mobilization and </w:t>
      </w:r>
      <w:proofErr w:type="gramStart"/>
      <w:r w:rsidR="00F8413C">
        <w:rPr>
          <w:rFonts w:ascii="Arial" w:hAnsi="Arial" w:cs="Arial"/>
          <w:sz w:val="24"/>
          <w:szCs w:val="24"/>
          <w:lang w:val="en-US"/>
        </w:rPr>
        <w:t>demobiliz</w:t>
      </w:r>
      <w:r w:rsidRPr="00741BFD">
        <w:rPr>
          <w:rFonts w:ascii="Arial" w:hAnsi="Arial" w:cs="Arial"/>
          <w:sz w:val="24"/>
          <w:szCs w:val="24"/>
          <w:lang w:val="en-US"/>
        </w:rPr>
        <w:t>ation“</w:t>
      </w:r>
      <w:proofErr w:type="gramEnd"/>
      <w:r w:rsidR="00DC6372" w:rsidRPr="00741BFD">
        <w:rPr>
          <w:rFonts w:ascii="Arial" w:hAnsi="Arial" w:cs="Arial"/>
          <w:sz w:val="24"/>
          <w:szCs w:val="24"/>
          <w:lang w:val="en-US"/>
        </w:rPr>
        <w:t>, explain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s </w:t>
      </w:r>
      <w:proofErr w:type="spellStart"/>
      <w:r w:rsidRPr="00741BFD">
        <w:rPr>
          <w:rFonts w:ascii="Arial" w:hAnsi="Arial" w:cs="Arial"/>
          <w:sz w:val="24"/>
          <w:szCs w:val="24"/>
          <w:lang w:val="en-US"/>
        </w:rPr>
        <w:t>Manimozhi</w:t>
      </w:r>
      <w:proofErr w:type="spellEnd"/>
      <w:r w:rsidRPr="00741BF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41BFD">
        <w:rPr>
          <w:rFonts w:ascii="Arial" w:hAnsi="Arial" w:cs="Arial"/>
          <w:sz w:val="24"/>
          <w:szCs w:val="24"/>
          <w:lang w:val="en-US"/>
        </w:rPr>
        <w:t>Muthukumar</w:t>
      </w:r>
      <w:proofErr w:type="spellEnd"/>
      <w:r w:rsidRPr="00741BFD">
        <w:rPr>
          <w:rFonts w:ascii="Arial" w:hAnsi="Arial" w:cs="Arial"/>
          <w:sz w:val="24"/>
          <w:szCs w:val="24"/>
          <w:lang w:val="en-US"/>
        </w:rPr>
        <w:t xml:space="preserve">, Guan </w:t>
      </w:r>
      <w:proofErr w:type="spellStart"/>
      <w:r w:rsidRPr="00741BFD">
        <w:rPr>
          <w:rFonts w:ascii="Arial" w:hAnsi="Arial" w:cs="Arial"/>
          <w:sz w:val="24"/>
          <w:szCs w:val="24"/>
          <w:lang w:val="en-US"/>
        </w:rPr>
        <w:t>Chuan</w:t>
      </w:r>
      <w:proofErr w:type="spellEnd"/>
      <w:r w:rsidRPr="00741BFD">
        <w:rPr>
          <w:rFonts w:ascii="Arial" w:hAnsi="Arial" w:cs="Arial"/>
          <w:sz w:val="24"/>
          <w:szCs w:val="24"/>
          <w:lang w:val="en-US"/>
        </w:rPr>
        <w:t xml:space="preserve"> Engineering and Construction Site Supervisor</w:t>
      </w:r>
      <w:r w:rsidR="00EC1E97" w:rsidRPr="00741BFD">
        <w:rPr>
          <w:rFonts w:ascii="Arial" w:hAnsi="Arial" w:cs="Arial"/>
          <w:sz w:val="24"/>
          <w:szCs w:val="24"/>
          <w:lang w:val="en-US"/>
        </w:rPr>
        <w:t>.</w:t>
      </w:r>
    </w:p>
    <w:p w14:paraId="589D3BAF" w14:textId="77777777" w:rsidR="006C1738" w:rsidRPr="00741BFD" w:rsidRDefault="006C1738" w:rsidP="006C1738">
      <w:pPr>
        <w:pStyle w:val="ListParagraph"/>
        <w:spacing w:line="360" w:lineRule="auto"/>
        <w:ind w:left="720"/>
        <w:rPr>
          <w:rFonts w:eastAsia="Times New Roman"/>
          <w:sz w:val="24"/>
          <w:szCs w:val="24"/>
          <w:lang w:val="en-US"/>
        </w:rPr>
      </w:pPr>
      <w:r w:rsidRPr="00741BFD">
        <w:rPr>
          <w:rFonts w:eastAsia="Times New Roman"/>
          <w:noProof/>
          <w:color w:val="000000"/>
          <w:sz w:val="24"/>
          <w:szCs w:val="24"/>
          <w:bdr w:val="none" w:sz="0" w:space="0" w:color="auto" w:frame="1"/>
          <w:lang w:bidi="ar-SA"/>
        </w:rPr>
        <w:drawing>
          <wp:inline distT="0" distB="0" distL="0" distR="0" wp14:anchorId="1F43A6E9" wp14:editId="0167060D">
            <wp:extent cx="59436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77E72" w14:textId="77777777" w:rsidR="006C1738" w:rsidRPr="00741BFD" w:rsidRDefault="006C1738">
      <w:pPr>
        <w:rPr>
          <w:rFonts w:eastAsia="Times New Roman"/>
          <w:sz w:val="24"/>
          <w:szCs w:val="24"/>
          <w:lang w:val="en-US"/>
        </w:rPr>
      </w:pPr>
      <w:r w:rsidRPr="00741BFD">
        <w:rPr>
          <w:rFonts w:eastAsia="Times New Roman"/>
          <w:sz w:val="24"/>
          <w:szCs w:val="24"/>
          <w:lang w:val="en-US"/>
        </w:rPr>
        <w:br w:type="page"/>
      </w:r>
    </w:p>
    <w:p w14:paraId="718A9508" w14:textId="77777777" w:rsidR="006C1738" w:rsidRPr="00741BFD" w:rsidRDefault="006C1738" w:rsidP="006C1738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741BFD">
        <w:rPr>
          <w:rFonts w:ascii="Arial" w:hAnsi="Arial" w:cs="Arial"/>
          <w:sz w:val="24"/>
          <w:szCs w:val="24"/>
          <w:lang w:val="en-US"/>
        </w:rPr>
        <w:lastRenderedPageBreak/>
        <w:t>The SENNEBOGEN 6133 E boasts a 52.2 m reach</w:t>
      </w:r>
      <w:r w:rsidR="005B0A1E" w:rsidRPr="00741BFD">
        <w:rPr>
          <w:rFonts w:ascii="Arial" w:hAnsi="Arial" w:cs="Arial"/>
          <w:sz w:val="24"/>
          <w:szCs w:val="24"/>
          <w:lang w:val="en-US"/>
        </w:rPr>
        <w:t xml:space="preserve"> main boom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 and </w:t>
      </w:r>
      <w:r w:rsidR="006348F0" w:rsidRPr="00741BFD">
        <w:rPr>
          <w:rFonts w:ascii="Arial" w:hAnsi="Arial" w:cs="Arial"/>
          <w:sz w:val="24"/>
          <w:szCs w:val="24"/>
          <w:lang w:val="en-US"/>
        </w:rPr>
        <w:t>5.4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 m </w:t>
      </w:r>
      <w:r w:rsidR="006348F0" w:rsidRPr="00741BFD">
        <w:rPr>
          <w:rFonts w:ascii="Arial" w:hAnsi="Arial" w:cs="Arial"/>
          <w:sz w:val="24"/>
          <w:szCs w:val="24"/>
          <w:lang w:val="en-US"/>
        </w:rPr>
        <w:t>track telescopic crawler undercarriage. This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 </w:t>
      </w:r>
      <w:r w:rsidR="00DC6372" w:rsidRPr="00741BFD">
        <w:rPr>
          <w:rFonts w:ascii="Arial" w:hAnsi="Arial" w:cs="Arial"/>
          <w:sz w:val="24"/>
          <w:szCs w:val="24"/>
          <w:lang w:val="en-US"/>
        </w:rPr>
        <w:t xml:space="preserve">allows the 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auger and sheet pile </w:t>
      </w:r>
      <w:r w:rsidR="00DC6372" w:rsidRPr="00741BFD">
        <w:rPr>
          <w:rFonts w:ascii="Arial" w:hAnsi="Arial" w:cs="Arial"/>
          <w:sz w:val="24"/>
          <w:szCs w:val="24"/>
          <w:lang w:val="en-US"/>
        </w:rPr>
        <w:t xml:space="preserve">being </w:t>
      </w:r>
      <w:r w:rsidRPr="00741BFD">
        <w:rPr>
          <w:rFonts w:ascii="Arial" w:hAnsi="Arial" w:cs="Arial"/>
          <w:sz w:val="24"/>
          <w:szCs w:val="24"/>
          <w:lang w:val="en-US"/>
        </w:rPr>
        <w:t>held steadily upright.</w:t>
      </w:r>
    </w:p>
    <w:p w14:paraId="6C8447E5" w14:textId="77777777" w:rsidR="006C1738" w:rsidRPr="00741BFD" w:rsidRDefault="006C1738" w:rsidP="006C1738">
      <w:pPr>
        <w:pStyle w:val="ListParagraph"/>
        <w:spacing w:line="360" w:lineRule="auto"/>
        <w:ind w:left="720"/>
        <w:rPr>
          <w:rFonts w:eastAsia="Times New Roman"/>
          <w:sz w:val="24"/>
          <w:szCs w:val="24"/>
          <w:lang w:val="en-US"/>
        </w:rPr>
      </w:pPr>
      <w:r w:rsidRPr="00741BFD">
        <w:rPr>
          <w:rFonts w:eastAsia="Times New Roman"/>
          <w:i/>
          <w:iCs/>
          <w:noProof/>
          <w:color w:val="000000"/>
          <w:sz w:val="24"/>
          <w:szCs w:val="24"/>
          <w:bdr w:val="none" w:sz="0" w:space="0" w:color="auto" w:frame="1"/>
          <w:lang w:bidi="ar-SA"/>
        </w:rPr>
        <w:drawing>
          <wp:inline distT="0" distB="0" distL="0" distR="0" wp14:anchorId="685FC62F" wp14:editId="3D42F263">
            <wp:extent cx="5943600" cy="4324350"/>
            <wp:effectExtent l="0" t="0" r="0" b="6350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6FCED" w14:textId="77777777" w:rsidR="006C1738" w:rsidRPr="00741BFD" w:rsidRDefault="006C1738">
      <w:pPr>
        <w:rPr>
          <w:rFonts w:eastAsia="Times New Roman"/>
          <w:sz w:val="24"/>
          <w:szCs w:val="24"/>
          <w:lang w:val="en-US"/>
        </w:rPr>
      </w:pPr>
      <w:r w:rsidRPr="00741BFD">
        <w:rPr>
          <w:rFonts w:eastAsia="Times New Roman"/>
          <w:sz w:val="24"/>
          <w:szCs w:val="24"/>
          <w:lang w:val="en-US"/>
        </w:rPr>
        <w:br w:type="page"/>
      </w:r>
    </w:p>
    <w:p w14:paraId="51E1D6C1" w14:textId="77777777" w:rsidR="001D6602" w:rsidRPr="00741BFD" w:rsidRDefault="00DC6372" w:rsidP="009803D0">
      <w:pPr>
        <w:pStyle w:val="ListParagraph"/>
        <w:numPr>
          <w:ilvl w:val="0"/>
          <w:numId w:val="9"/>
        </w:numPr>
        <w:spacing w:line="360" w:lineRule="auto"/>
        <w:rPr>
          <w:rFonts w:eastAsia="Times New Roman"/>
          <w:i/>
          <w:sz w:val="24"/>
          <w:szCs w:val="24"/>
          <w:lang w:val="en-US"/>
        </w:rPr>
      </w:pPr>
      <w:r w:rsidRPr="00741BFD">
        <w:rPr>
          <w:rFonts w:ascii="Arial" w:hAnsi="Arial" w:cs="Arial"/>
          <w:sz w:val="24"/>
          <w:szCs w:val="24"/>
          <w:lang w:val="en-US"/>
        </w:rPr>
        <w:lastRenderedPageBreak/>
        <w:t xml:space="preserve">Long-term partnership: Guan </w:t>
      </w:r>
      <w:proofErr w:type="spellStart"/>
      <w:r w:rsidRPr="00741BFD">
        <w:rPr>
          <w:rFonts w:ascii="Arial" w:hAnsi="Arial" w:cs="Arial"/>
          <w:sz w:val="24"/>
          <w:szCs w:val="24"/>
          <w:lang w:val="en-US"/>
        </w:rPr>
        <w:t>Chuan</w:t>
      </w:r>
      <w:proofErr w:type="spellEnd"/>
      <w:r w:rsidRPr="00741BFD">
        <w:rPr>
          <w:rFonts w:ascii="Arial" w:hAnsi="Arial" w:cs="Arial"/>
          <w:sz w:val="24"/>
          <w:szCs w:val="24"/>
          <w:lang w:val="en-US"/>
        </w:rPr>
        <w:t xml:space="preserve"> Engineering Construction </w:t>
      </w:r>
      <w:r w:rsidR="005B0A1E" w:rsidRPr="00741BFD">
        <w:rPr>
          <w:rFonts w:ascii="Arial" w:hAnsi="Arial" w:cs="Arial"/>
          <w:sz w:val="24"/>
          <w:szCs w:val="24"/>
          <w:lang w:val="en-US"/>
        </w:rPr>
        <w:t xml:space="preserve">already has several 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telescopic </w:t>
      </w:r>
      <w:r w:rsidR="005B0A1E" w:rsidRPr="00741BFD">
        <w:rPr>
          <w:rFonts w:ascii="Arial" w:hAnsi="Arial" w:cs="Arial"/>
          <w:sz w:val="24"/>
          <w:szCs w:val="24"/>
          <w:lang w:val="en-US"/>
        </w:rPr>
        <w:t xml:space="preserve">crawler </w:t>
      </w:r>
      <w:r w:rsidRPr="00741BFD">
        <w:rPr>
          <w:rFonts w:ascii="Arial" w:hAnsi="Arial" w:cs="Arial"/>
          <w:sz w:val="24"/>
          <w:szCs w:val="24"/>
          <w:lang w:val="en-US"/>
        </w:rPr>
        <w:t xml:space="preserve">cranes in its fleet. At </w:t>
      </w:r>
      <w:proofErr w:type="spellStart"/>
      <w:r w:rsidRPr="00741BFD">
        <w:rPr>
          <w:rFonts w:ascii="Arial" w:hAnsi="Arial" w:cs="Arial"/>
          <w:sz w:val="24"/>
          <w:szCs w:val="24"/>
          <w:lang w:val="en-US"/>
        </w:rPr>
        <w:t>bauma</w:t>
      </w:r>
      <w:proofErr w:type="spellEnd"/>
      <w:r w:rsidRPr="00741BFD">
        <w:rPr>
          <w:rFonts w:ascii="Arial" w:hAnsi="Arial" w:cs="Arial"/>
          <w:sz w:val="24"/>
          <w:szCs w:val="24"/>
          <w:lang w:val="en-US"/>
        </w:rPr>
        <w:t xml:space="preserve"> 2019 the company decided for the 130 t 6133 </w:t>
      </w:r>
      <w:r w:rsidR="009803D0" w:rsidRPr="00741BFD">
        <w:rPr>
          <w:rFonts w:ascii="Arial" w:hAnsi="Arial" w:cs="Arial"/>
          <w:sz w:val="24"/>
          <w:szCs w:val="24"/>
          <w:lang w:val="en-US"/>
        </w:rPr>
        <w:t xml:space="preserve">E. </w:t>
      </w:r>
      <w:r w:rsidR="009803D0" w:rsidRPr="00741BFD">
        <w:rPr>
          <w:rFonts w:eastAsia="Times New Roman"/>
          <w:sz w:val="24"/>
          <w:szCs w:val="24"/>
          <w:lang w:val="en-US"/>
        </w:rPr>
        <w:t>“</w:t>
      </w:r>
      <w:r w:rsidR="009803D0" w:rsidRPr="00741BFD">
        <w:rPr>
          <w:rFonts w:ascii="Arial" w:hAnsi="Arial" w:cs="Arial"/>
          <w:sz w:val="24"/>
          <w:szCs w:val="24"/>
          <w:lang w:val="en-US"/>
        </w:rPr>
        <w:t>What has particularly convinced us for years is the robust construction, the high reliab</w:t>
      </w:r>
      <w:r w:rsidR="00F8413C">
        <w:rPr>
          <w:rFonts w:ascii="Arial" w:hAnsi="Arial" w:cs="Arial"/>
          <w:sz w:val="24"/>
          <w:szCs w:val="24"/>
          <w:lang w:val="en-US"/>
        </w:rPr>
        <w:t>ility and the easy transport of</w:t>
      </w:r>
      <w:r w:rsidR="009803D0" w:rsidRPr="00741BFD">
        <w:rPr>
          <w:rFonts w:ascii="Arial" w:hAnsi="Arial" w:cs="Arial"/>
          <w:sz w:val="24"/>
          <w:szCs w:val="24"/>
          <w:lang w:val="en-US"/>
        </w:rPr>
        <w:t xml:space="preserve"> the SENNEBOGEN machines“, David </w:t>
      </w:r>
      <w:proofErr w:type="spellStart"/>
      <w:r w:rsidR="009803D0" w:rsidRPr="00741BFD">
        <w:rPr>
          <w:rFonts w:ascii="Arial" w:hAnsi="Arial" w:cs="Arial"/>
          <w:sz w:val="24"/>
          <w:szCs w:val="24"/>
          <w:lang w:val="en-US"/>
        </w:rPr>
        <w:t>Liaw</w:t>
      </w:r>
      <w:proofErr w:type="spellEnd"/>
      <w:r w:rsidR="009803D0" w:rsidRPr="00741BFD">
        <w:rPr>
          <w:rFonts w:ascii="Arial" w:hAnsi="Arial" w:cs="Arial"/>
          <w:sz w:val="24"/>
          <w:szCs w:val="24"/>
          <w:lang w:val="en-US"/>
        </w:rPr>
        <w:t xml:space="preserve">, Guan </w:t>
      </w:r>
      <w:proofErr w:type="spellStart"/>
      <w:r w:rsidR="009803D0" w:rsidRPr="00741BFD">
        <w:rPr>
          <w:rFonts w:ascii="Arial" w:hAnsi="Arial" w:cs="Arial"/>
          <w:sz w:val="24"/>
          <w:szCs w:val="24"/>
          <w:lang w:val="en-US"/>
        </w:rPr>
        <w:t>Chuan’s</w:t>
      </w:r>
      <w:proofErr w:type="spellEnd"/>
      <w:r w:rsidR="009803D0" w:rsidRPr="00741BFD">
        <w:rPr>
          <w:rFonts w:ascii="Arial" w:hAnsi="Arial" w:cs="Arial"/>
          <w:sz w:val="24"/>
          <w:szCs w:val="24"/>
          <w:lang w:val="en-US"/>
        </w:rPr>
        <w:t xml:space="preserve"> managing director</w:t>
      </w:r>
      <w:r w:rsidR="009803D0" w:rsidRPr="00741BF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bidi="ar-SA"/>
        </w:rPr>
        <w:t xml:space="preserve"> </w:t>
      </w:r>
      <w:r w:rsidR="009803D0" w:rsidRPr="00741BFD">
        <w:rPr>
          <w:rFonts w:ascii="Arial" w:hAnsi="Arial" w:cs="Arial"/>
          <w:sz w:val="24"/>
          <w:szCs w:val="24"/>
          <w:lang w:val="en-US"/>
        </w:rPr>
        <w:t>explains.</w:t>
      </w:r>
      <w:r w:rsidR="006C1738" w:rsidRPr="00741BFD">
        <w:rPr>
          <w:noProof/>
          <w:lang w:bidi="ar-SA"/>
        </w:rPr>
        <w:drawing>
          <wp:inline distT="0" distB="0" distL="0" distR="0" wp14:anchorId="4C5981D4" wp14:editId="20D66EE5">
            <wp:extent cx="5943600" cy="3975100"/>
            <wp:effectExtent l="0" t="0" r="0" b="0"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6602" w:rsidRPr="00741BFD" w:rsidSect="00D7119D">
      <w:headerReference w:type="default" r:id="rId13"/>
      <w:footerReference w:type="even" r:id="rId14"/>
      <w:footerReference w:type="default" r:id="rId15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D74E3E" w14:textId="77777777" w:rsidR="003A5AF9" w:rsidRDefault="003A5AF9" w:rsidP="00B50ECB">
      <w:r>
        <w:separator/>
      </w:r>
    </w:p>
  </w:endnote>
  <w:endnote w:type="continuationSeparator" w:id="0">
    <w:p w14:paraId="1392B744" w14:textId="77777777" w:rsidR="003A5AF9" w:rsidRDefault="003A5AF9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B50867" w14:textId="77777777" w:rsidR="00B63835" w:rsidRDefault="00B63835" w:rsidP="00B63835">
    <w:pPr>
      <w:pStyle w:val="Footer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E2B24B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3BD7F6F2" wp14:editId="6729875D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DEE6ED" w14:textId="77777777"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14:paraId="224DD95B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Florian Attenhauser</w:t>
    </w:r>
  </w:p>
  <w:p w14:paraId="1F9847EF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300C676E" w14:textId="77777777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</w:t>
    </w:r>
    <w:r w:rsidR="002672CA">
      <w:rPr>
        <w:rFonts w:ascii="Arial"/>
        <w:color w:val="7F7F7F" w:themeColor="text1" w:themeTint="80"/>
        <w:sz w:val="16"/>
        <w:lang w:val="en-US"/>
      </w:rPr>
      <w:t>+49 (</w:t>
    </w:r>
    <w:r w:rsidR="00B50ECB" w:rsidRPr="00FD16CC">
      <w:rPr>
        <w:rFonts w:ascii="Arial"/>
        <w:color w:val="7F7F7F" w:themeColor="text1" w:themeTint="80"/>
        <w:sz w:val="16"/>
        <w:lang w:val="en-US"/>
      </w:rPr>
      <w:t>0</w:t>
    </w:r>
    <w:r w:rsidR="002672CA">
      <w:rPr>
        <w:rFonts w:ascii="Arial"/>
        <w:color w:val="7F7F7F" w:themeColor="text1" w:themeTint="80"/>
        <w:sz w:val="16"/>
        <w:lang w:val="en-US"/>
      </w:rPr>
      <w:t>)</w:t>
    </w:r>
    <w:r w:rsidR="00B50ECB" w:rsidRPr="00FD16CC">
      <w:rPr>
        <w:rFonts w:ascii="Arial"/>
        <w:color w:val="7F7F7F" w:themeColor="text1" w:themeTint="80"/>
        <w:sz w:val="16"/>
        <w:lang w:val="en-US"/>
      </w:rPr>
      <w:t>9421 /540 354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2672CA">
      <w:rPr>
        <w:rFonts w:ascii="Arial"/>
        <w:color w:val="7F7F7F" w:themeColor="text1" w:themeTint="80"/>
        <w:sz w:val="16"/>
        <w:lang w:val="en-US"/>
      </w:rPr>
      <w:tab/>
    </w:r>
    <w:r w:rsidR="002672CA">
      <w:rPr>
        <w:rFonts w:ascii="Arial"/>
        <w:color w:val="7F7F7F" w:themeColor="text1" w:themeTint="80"/>
        <w:sz w:val="16"/>
        <w:lang w:val="en-US"/>
      </w:rPr>
      <w:tab/>
    </w:r>
    <w:r w:rsidR="002672CA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66E8A500" w14:textId="77777777" w:rsidR="00B50ECB" w:rsidRPr="00B50ECB" w:rsidRDefault="00B50ECB" w:rsidP="00B63835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5A7F5A" w14:textId="77777777" w:rsidR="003A5AF9" w:rsidRDefault="003A5AF9" w:rsidP="00B50ECB">
      <w:r>
        <w:separator/>
      </w:r>
    </w:p>
  </w:footnote>
  <w:footnote w:type="continuationSeparator" w:id="0">
    <w:p w14:paraId="2AC59D3E" w14:textId="77777777" w:rsidR="003A5AF9" w:rsidRDefault="003A5AF9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2A85D" w14:textId="77777777" w:rsidR="00B63835" w:rsidRDefault="00D7119D" w:rsidP="00B63835">
    <w:pPr>
      <w:pStyle w:val="BodyText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6CB7EC60" wp14:editId="66F4132A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3C901F94" wp14:editId="00184B22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0581E99B" w14:textId="77777777" w:rsidR="00B63835" w:rsidRDefault="00B63835" w:rsidP="00B63835">
    <w:pPr>
      <w:pStyle w:val="BodyText"/>
      <w:spacing w:before="8"/>
      <w:rPr>
        <w:rFonts w:ascii="Times New Roman"/>
        <w:sz w:val="14"/>
      </w:rPr>
    </w:pPr>
  </w:p>
  <w:p w14:paraId="63EB8F69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3F070D13" wp14:editId="0C8D74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29C707AF" wp14:editId="537EA0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5EE9A082" w14:textId="77777777" w:rsidR="00B63835" w:rsidRDefault="00B63835" w:rsidP="00B63835">
    <w:pPr>
      <w:pStyle w:val="Header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32DA196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7.2pt;height:7.2pt" o:bullet="t">
        <v:imagedata r:id="rId1" o:title="pfeil"/>
      </v:shape>
    </w:pict>
  </w:numPicBullet>
  <w:abstractNum w:abstractNumId="0" w15:restartNumberingAfterBreak="0">
    <w:nsid w:val="00E91CD5"/>
    <w:multiLevelType w:val="hybridMultilevel"/>
    <w:tmpl w:val="61CA19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671ABB"/>
    <w:multiLevelType w:val="hybridMultilevel"/>
    <w:tmpl w:val="5EBE1F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A05DBE"/>
    <w:multiLevelType w:val="hybridMultilevel"/>
    <w:tmpl w:val="DE0E7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8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107C5"/>
    <w:rsid w:val="00020301"/>
    <w:rsid w:val="0002208F"/>
    <w:rsid w:val="00045AC3"/>
    <w:rsid w:val="00045EDA"/>
    <w:rsid w:val="000514E6"/>
    <w:rsid w:val="00074244"/>
    <w:rsid w:val="000879DF"/>
    <w:rsid w:val="000E68F1"/>
    <w:rsid w:val="00104E49"/>
    <w:rsid w:val="00120EF6"/>
    <w:rsid w:val="00125CAA"/>
    <w:rsid w:val="001341B3"/>
    <w:rsid w:val="00144776"/>
    <w:rsid w:val="00156D8A"/>
    <w:rsid w:val="001834BC"/>
    <w:rsid w:val="00193553"/>
    <w:rsid w:val="001D016A"/>
    <w:rsid w:val="001D6602"/>
    <w:rsid w:val="001D6C06"/>
    <w:rsid w:val="00224E99"/>
    <w:rsid w:val="002314A3"/>
    <w:rsid w:val="002672CA"/>
    <w:rsid w:val="00274E71"/>
    <w:rsid w:val="0028666B"/>
    <w:rsid w:val="002937C4"/>
    <w:rsid w:val="002A4AFB"/>
    <w:rsid w:val="002A68D7"/>
    <w:rsid w:val="002B3AEA"/>
    <w:rsid w:val="002B3D69"/>
    <w:rsid w:val="002D51CA"/>
    <w:rsid w:val="002D565D"/>
    <w:rsid w:val="003041DB"/>
    <w:rsid w:val="00305E7D"/>
    <w:rsid w:val="00311C82"/>
    <w:rsid w:val="00375AC2"/>
    <w:rsid w:val="00380115"/>
    <w:rsid w:val="003A1F02"/>
    <w:rsid w:val="003A5AF9"/>
    <w:rsid w:val="003C3C28"/>
    <w:rsid w:val="003D699A"/>
    <w:rsid w:val="00405090"/>
    <w:rsid w:val="004114FD"/>
    <w:rsid w:val="004133E2"/>
    <w:rsid w:val="0041604A"/>
    <w:rsid w:val="00425864"/>
    <w:rsid w:val="0047132D"/>
    <w:rsid w:val="00486598"/>
    <w:rsid w:val="00493405"/>
    <w:rsid w:val="004D4DDF"/>
    <w:rsid w:val="004E3803"/>
    <w:rsid w:val="004F3FEE"/>
    <w:rsid w:val="00530D3A"/>
    <w:rsid w:val="00543F47"/>
    <w:rsid w:val="00561303"/>
    <w:rsid w:val="00566479"/>
    <w:rsid w:val="005775FF"/>
    <w:rsid w:val="0059033B"/>
    <w:rsid w:val="005A120F"/>
    <w:rsid w:val="005B0A1E"/>
    <w:rsid w:val="005C1528"/>
    <w:rsid w:val="005D15E0"/>
    <w:rsid w:val="005D1DD0"/>
    <w:rsid w:val="005F0DD5"/>
    <w:rsid w:val="005F4466"/>
    <w:rsid w:val="005F4F82"/>
    <w:rsid w:val="00627FD3"/>
    <w:rsid w:val="006348F0"/>
    <w:rsid w:val="006475D7"/>
    <w:rsid w:val="0068108F"/>
    <w:rsid w:val="006B45B7"/>
    <w:rsid w:val="006C1738"/>
    <w:rsid w:val="006C422D"/>
    <w:rsid w:val="006D384F"/>
    <w:rsid w:val="006D7313"/>
    <w:rsid w:val="0073122C"/>
    <w:rsid w:val="00741BFD"/>
    <w:rsid w:val="00742EA8"/>
    <w:rsid w:val="00744644"/>
    <w:rsid w:val="0074588C"/>
    <w:rsid w:val="00775967"/>
    <w:rsid w:val="00777A67"/>
    <w:rsid w:val="007D09EA"/>
    <w:rsid w:val="007D1FAF"/>
    <w:rsid w:val="007E62C5"/>
    <w:rsid w:val="007F2036"/>
    <w:rsid w:val="008222AF"/>
    <w:rsid w:val="00830DB9"/>
    <w:rsid w:val="00840CB7"/>
    <w:rsid w:val="00846C36"/>
    <w:rsid w:val="00850E7C"/>
    <w:rsid w:val="0088119F"/>
    <w:rsid w:val="00887999"/>
    <w:rsid w:val="00896CF3"/>
    <w:rsid w:val="008B6949"/>
    <w:rsid w:val="008D18C1"/>
    <w:rsid w:val="00935204"/>
    <w:rsid w:val="00947235"/>
    <w:rsid w:val="00952AC7"/>
    <w:rsid w:val="009549BB"/>
    <w:rsid w:val="009803D0"/>
    <w:rsid w:val="0099157A"/>
    <w:rsid w:val="009A4E1F"/>
    <w:rsid w:val="009B623D"/>
    <w:rsid w:val="009F4680"/>
    <w:rsid w:val="00A04CE5"/>
    <w:rsid w:val="00A4669B"/>
    <w:rsid w:val="00A50479"/>
    <w:rsid w:val="00A55181"/>
    <w:rsid w:val="00A6601D"/>
    <w:rsid w:val="00AB3579"/>
    <w:rsid w:val="00AB7FC5"/>
    <w:rsid w:val="00AC34BD"/>
    <w:rsid w:val="00AE5716"/>
    <w:rsid w:val="00AE79E9"/>
    <w:rsid w:val="00AF5376"/>
    <w:rsid w:val="00B0698F"/>
    <w:rsid w:val="00B13FD8"/>
    <w:rsid w:val="00B2125C"/>
    <w:rsid w:val="00B30A34"/>
    <w:rsid w:val="00B424D6"/>
    <w:rsid w:val="00B468D7"/>
    <w:rsid w:val="00B50ECB"/>
    <w:rsid w:val="00B6302E"/>
    <w:rsid w:val="00B63835"/>
    <w:rsid w:val="00B7036C"/>
    <w:rsid w:val="00B82B47"/>
    <w:rsid w:val="00BA08D5"/>
    <w:rsid w:val="00BB18EA"/>
    <w:rsid w:val="00BD0389"/>
    <w:rsid w:val="00BF45C7"/>
    <w:rsid w:val="00C007A5"/>
    <w:rsid w:val="00C01B06"/>
    <w:rsid w:val="00C12632"/>
    <w:rsid w:val="00C164F9"/>
    <w:rsid w:val="00C32081"/>
    <w:rsid w:val="00C628BF"/>
    <w:rsid w:val="00C705B2"/>
    <w:rsid w:val="00C74CC4"/>
    <w:rsid w:val="00C8354A"/>
    <w:rsid w:val="00C851A6"/>
    <w:rsid w:val="00C85D45"/>
    <w:rsid w:val="00C86C2D"/>
    <w:rsid w:val="00C92698"/>
    <w:rsid w:val="00C95FBB"/>
    <w:rsid w:val="00CA3B5B"/>
    <w:rsid w:val="00CB5411"/>
    <w:rsid w:val="00CC1EFD"/>
    <w:rsid w:val="00CC7B7D"/>
    <w:rsid w:val="00CF0918"/>
    <w:rsid w:val="00D20119"/>
    <w:rsid w:val="00D3302E"/>
    <w:rsid w:val="00D33704"/>
    <w:rsid w:val="00D7119D"/>
    <w:rsid w:val="00D719CB"/>
    <w:rsid w:val="00D81D7C"/>
    <w:rsid w:val="00D84372"/>
    <w:rsid w:val="00D8675C"/>
    <w:rsid w:val="00DB434D"/>
    <w:rsid w:val="00DC6372"/>
    <w:rsid w:val="00DE1111"/>
    <w:rsid w:val="00E11F8E"/>
    <w:rsid w:val="00E1364E"/>
    <w:rsid w:val="00E36546"/>
    <w:rsid w:val="00E61003"/>
    <w:rsid w:val="00E6201A"/>
    <w:rsid w:val="00E70149"/>
    <w:rsid w:val="00E80FD1"/>
    <w:rsid w:val="00E8550A"/>
    <w:rsid w:val="00E907C2"/>
    <w:rsid w:val="00EA19ED"/>
    <w:rsid w:val="00EA5D3D"/>
    <w:rsid w:val="00EB5930"/>
    <w:rsid w:val="00EC1E97"/>
    <w:rsid w:val="00ED43E5"/>
    <w:rsid w:val="00EF6D8C"/>
    <w:rsid w:val="00F03EA8"/>
    <w:rsid w:val="00F14BA7"/>
    <w:rsid w:val="00F64BA9"/>
    <w:rsid w:val="00F8413C"/>
    <w:rsid w:val="00F9315C"/>
    <w:rsid w:val="00F95481"/>
    <w:rsid w:val="00F95EC1"/>
    <w:rsid w:val="00FB220B"/>
    <w:rsid w:val="00FB3243"/>
    <w:rsid w:val="00FB330C"/>
    <w:rsid w:val="00FC6A25"/>
    <w:rsid w:val="00FD16CC"/>
    <w:rsid w:val="00FE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AC3854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paragraph" w:styleId="Heading1">
    <w:name w:val="heading 1"/>
    <w:basedOn w:val="Normal"/>
    <w:next w:val="Normal"/>
    <w:link w:val="Heading1Char"/>
    <w:rsid w:val="001834BC"/>
    <w:pPr>
      <w:keepNext/>
      <w:keepLines/>
      <w:widowControl/>
      <w:autoSpaceDE/>
      <w:autoSpaceDN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50EC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ooter">
    <w:name w:val="footer"/>
    <w:basedOn w:val="Normal"/>
    <w:link w:val="FooterChar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ceholderText">
    <w:name w:val="Placeholder Text"/>
    <w:basedOn w:val="DefaultParagraphFont"/>
    <w:uiPriority w:val="99"/>
    <w:semiHidden/>
    <w:rsid w:val="00F9315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Heading1Char">
    <w:name w:val="Heading 1 Char"/>
    <w:basedOn w:val="DefaultParagraphFont"/>
    <w:link w:val="Heading1"/>
    <w:rsid w:val="001834BC"/>
    <w:rPr>
      <w:rFonts w:ascii="Arial" w:eastAsia="Arial" w:hAnsi="Arial" w:cs="Arial"/>
      <w:sz w:val="40"/>
      <w:szCs w:val="40"/>
      <w:lang w:val="en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016A14089E14EB386614FB8711CF3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102FE5-7F53-4667-817D-2173A68BC644}"/>
      </w:docPartPr>
      <w:docPartBody>
        <w:p w:rsidR="00030CB6" w:rsidRDefault="003067F6" w:rsidP="003067F6">
          <w:pPr>
            <w:pStyle w:val="F016A14089E14EB386614FB8711CF383"/>
          </w:pPr>
          <w:r w:rsidRPr="005A190C">
            <w:rPr>
              <w:rStyle w:val="Placehold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030CB6"/>
    <w:rsid w:val="00270E61"/>
    <w:rsid w:val="003067F6"/>
    <w:rsid w:val="003D75F5"/>
    <w:rsid w:val="00647F77"/>
    <w:rsid w:val="00A43206"/>
    <w:rsid w:val="00D043BB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067F6"/>
    <w:rPr>
      <w:color w:val="808080"/>
    </w:rPr>
  </w:style>
  <w:style w:type="paragraph" w:customStyle="1" w:styleId="F016A14089E14EB386614FB8711CF383">
    <w:name w:val="F016A14089E14EB386614FB8711CF383"/>
    <w:rsid w:val="003067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F8338-26CA-402D-8DCD-3D94C5CEA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1045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SENNEBOGEN_817 mit Anhänger in Schweizer Sägewerk Yerly bois SA</vt:lpstr>
    </vt:vector>
  </TitlesOfParts>
  <Company>SENNEBOGEN Maschinenfabrik GmbH</Company>
  <LinksUpToDate>false</LinksUpToDate>
  <CharactersWithSpaces>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SENNEBOGEN_817 mit Anhänger in Schweizer Sägewerk Yerly bois SA</dc:title>
  <dc:creator>Jason Ang &amp; Benjamin Burkhardt</dc:creator>
  <cp:lastModifiedBy>jason ang</cp:lastModifiedBy>
  <cp:revision>66</cp:revision>
  <cp:lastPrinted>2020-11-03T15:24:00Z</cp:lastPrinted>
  <dcterms:created xsi:type="dcterms:W3CDTF">2020-09-21T12:31:00Z</dcterms:created>
  <dcterms:modified xsi:type="dcterms:W3CDTF">2020-11-16T08:10:00Z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