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0B4F87E7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A11D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Andrea Heinrich-Jobst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0B4F87E7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5A11D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Andrea Heinrich-Jobst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23EE017D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340833">
                                <w:rPr>
                                  <w:rFonts w:cs="Arial"/>
                                  <w:color w:val="7F7F7F" w:themeColor="text1" w:themeTint="80"/>
                                  <w:u w:val="double"/>
                                </w:rPr>
                                <w:t>Dingolfing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>,</w:t>
                              </w:r>
                              <w:r w:rsidR="008C3C0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942C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23EE017D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340833">
                          <w:rPr>
                            <w:rFonts w:cs="Arial"/>
                            <w:color w:val="7F7F7F" w:themeColor="text1" w:themeTint="80"/>
                            <w:u w:val="double"/>
                          </w:rPr>
                          <w:t>Dingolfing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>,</w:t>
                        </w:r>
                        <w:r w:rsidR="008C3C0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E942C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381CAF79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A11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23.03.2023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4M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vO8LGj6xj2uyuBNd7YeyD0Mjn8Ab56Rt+ikphLQStayGU&#10;4bBT79/y3957e9+h4T2XDuMYnWZd3yrEBe5PMHJNwtoqNAut6u+oxG/I6Rg6a1JUVJm8uXEgVMAI&#10;zfvmsc2CaUn9+fa70O3uiCwO96sKtZqYHp2Ux9JZvcPurpxEHe0uhV3NT4V6t+/C4+U/k+t/AA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C7q4MkQQAAOEMAAAOAAAAAAAAAAAAAAAAAC4CAABkcnMvZTJvRG9jLnhtbFBL&#10;AQItABQABgAIAAAAIQBqHqHl3wAAAAoBAAAPAAAAAAAAAAAAAAAAAOsGAABkcnMvZG93bnJldi54&#10;bWxQSwUGAAAAAAQABADzAAAA9wc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381CAF79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5A11DB">
                          <w:rPr>
                            <w:rFonts w:cs="Arial"/>
                            <w:color w:val="7F7F7F" w:themeColor="text1" w:themeTint="80"/>
                          </w:rPr>
                          <w:t>23.03.2023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7CBBCCA2" w:rsidR="001C0CC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641A6D7" w14:textId="778FAD23" w:rsidR="00AA5F96" w:rsidRDefault="0098234F" w:rsidP="00FB220B">
      <w:pPr>
        <w:spacing w:line="360" w:lineRule="auto"/>
        <w:rPr>
          <w:rFonts w:ascii="Klavika Basic" w:hAnsi="Klavika Basic" w:cs="Arial"/>
          <w:b/>
          <w:sz w:val="32"/>
          <w:szCs w:val="32"/>
          <w:u w:val="single"/>
        </w:rPr>
      </w:pPr>
      <w:r w:rsidRPr="0098234F">
        <w:rPr>
          <w:rFonts w:ascii="Klavika Basic" w:hAnsi="Klavika Basic" w:cs="Arial"/>
          <w:b/>
          <w:sz w:val="32"/>
          <w:szCs w:val="32"/>
          <w:u w:val="single"/>
        </w:rPr>
        <w:t>Abbruchbagger mieten: selektiver Rückbau in der Innenstadt</w:t>
      </w:r>
    </w:p>
    <w:p w14:paraId="5DF21717" w14:textId="77777777" w:rsidR="00771035" w:rsidRDefault="00771035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7DA3591D" w14:textId="4ED95617" w:rsidR="00513DF7" w:rsidRDefault="00513DF7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513DF7">
        <w:rPr>
          <w:rFonts w:ascii="Klavika Basic" w:hAnsi="Klavika Basic" w:cs="Arial"/>
          <w:sz w:val="24"/>
          <w:szCs w:val="32"/>
        </w:rPr>
        <w:t>Wenn Neues entstehen soll</w:t>
      </w:r>
      <w:r w:rsidR="00914365">
        <w:rPr>
          <w:rFonts w:ascii="Klavika Basic" w:hAnsi="Klavika Basic" w:cs="Arial"/>
          <w:sz w:val="24"/>
          <w:szCs w:val="32"/>
        </w:rPr>
        <w:t>,</w:t>
      </w:r>
      <w:r w:rsidRPr="00513DF7">
        <w:rPr>
          <w:rFonts w:ascii="Klavika Basic" w:hAnsi="Klavika Basic" w:cs="Arial"/>
          <w:sz w:val="24"/>
          <w:szCs w:val="32"/>
        </w:rPr>
        <w:t xml:space="preserve"> muss manchmal Altes weichen. </w:t>
      </w:r>
      <w:r>
        <w:rPr>
          <w:rFonts w:ascii="Klavika Basic" w:hAnsi="Klavika Basic" w:cs="Arial"/>
          <w:sz w:val="24"/>
          <w:szCs w:val="32"/>
        </w:rPr>
        <w:t xml:space="preserve">Da die </w:t>
      </w:r>
      <w:r w:rsidR="00914365">
        <w:rPr>
          <w:rFonts w:ascii="Klavika Basic" w:hAnsi="Klavika Basic" w:cs="Arial"/>
          <w:sz w:val="24"/>
          <w:szCs w:val="32"/>
        </w:rPr>
        <w:t>Herzog-Tassilo-</w:t>
      </w:r>
      <w:r>
        <w:rPr>
          <w:rFonts w:ascii="Klavika Basic" w:hAnsi="Klavika Basic" w:cs="Arial"/>
          <w:sz w:val="24"/>
          <w:szCs w:val="32"/>
        </w:rPr>
        <w:t>Realschule in Dingolfing erweitert werden soll, musste das benachbarte</w:t>
      </w:r>
      <w:r w:rsidR="00614F10">
        <w:rPr>
          <w:rFonts w:ascii="Klavika Basic" w:hAnsi="Klavika Basic" w:cs="Arial"/>
          <w:sz w:val="24"/>
          <w:szCs w:val="32"/>
        </w:rPr>
        <w:t>,</w:t>
      </w:r>
      <w:r w:rsidR="00CE1EC6">
        <w:rPr>
          <w:rFonts w:ascii="Klavika Basic" w:hAnsi="Klavika Basic" w:cs="Arial"/>
          <w:sz w:val="24"/>
          <w:szCs w:val="32"/>
        </w:rPr>
        <w:t xml:space="preserve"> in die Jahre gekommene</w:t>
      </w:r>
      <w:r>
        <w:rPr>
          <w:rFonts w:ascii="Klavika Basic" w:hAnsi="Klavika Basic" w:cs="Arial"/>
          <w:sz w:val="24"/>
          <w:szCs w:val="32"/>
        </w:rPr>
        <w:t xml:space="preserve"> Schülerwohnheim weichen.  </w:t>
      </w:r>
      <w:r w:rsidR="00077929">
        <w:rPr>
          <w:rFonts w:ascii="Klavika Basic" w:hAnsi="Klavika Basic" w:cs="Arial"/>
          <w:sz w:val="24"/>
          <w:szCs w:val="32"/>
        </w:rPr>
        <w:t xml:space="preserve">Die Firma Karl </w:t>
      </w:r>
      <w:proofErr w:type="spellStart"/>
      <w:r w:rsidR="00077929">
        <w:rPr>
          <w:rFonts w:ascii="Klavika Basic" w:hAnsi="Klavika Basic" w:cs="Arial"/>
          <w:sz w:val="24"/>
          <w:szCs w:val="32"/>
        </w:rPr>
        <w:t>Mossandl</w:t>
      </w:r>
      <w:proofErr w:type="spellEnd"/>
      <w:r w:rsidR="00077929">
        <w:rPr>
          <w:rFonts w:ascii="Klavika Basic" w:hAnsi="Klavika Basic" w:cs="Arial"/>
          <w:sz w:val="24"/>
          <w:szCs w:val="32"/>
        </w:rPr>
        <w:t xml:space="preserve"> GmbH &amp; Co. war mit dem Projekt beauftragt worden. Das Unternehmen ist nicht </w:t>
      </w:r>
      <w:r w:rsidR="00077929" w:rsidRPr="00043FA3">
        <w:rPr>
          <w:rFonts w:ascii="Klavika Basic" w:hAnsi="Klavika Basic" w:cs="Arial"/>
          <w:sz w:val="24"/>
          <w:szCs w:val="32"/>
        </w:rPr>
        <w:t xml:space="preserve">nur in den Bereichen </w:t>
      </w:r>
      <w:r w:rsidR="00FF239D">
        <w:rPr>
          <w:rFonts w:ascii="Klavika Basic" w:hAnsi="Klavika Basic" w:cs="Arial"/>
          <w:sz w:val="24"/>
          <w:szCs w:val="32"/>
        </w:rPr>
        <w:t>Sand-/Kiesgewinnung und Aufbereitung,</w:t>
      </w:r>
      <w:r w:rsidR="006F50D7">
        <w:rPr>
          <w:rFonts w:ascii="Klavika Basic" w:hAnsi="Klavika Basic" w:cs="Arial"/>
          <w:sz w:val="24"/>
          <w:szCs w:val="32"/>
        </w:rPr>
        <w:t xml:space="preserve"> </w:t>
      </w:r>
      <w:r w:rsidR="00FF239D">
        <w:rPr>
          <w:rFonts w:ascii="Klavika Basic" w:hAnsi="Klavika Basic" w:cs="Arial"/>
          <w:sz w:val="24"/>
          <w:szCs w:val="32"/>
        </w:rPr>
        <w:t>Transportbeton</w:t>
      </w:r>
      <w:r w:rsidR="006F50D7">
        <w:rPr>
          <w:rFonts w:ascii="Klavika Basic" w:hAnsi="Klavika Basic" w:cs="Arial"/>
          <w:sz w:val="24"/>
          <w:szCs w:val="32"/>
        </w:rPr>
        <w:t xml:space="preserve"> und Tiefbau</w:t>
      </w:r>
      <w:r w:rsidR="00077929" w:rsidRPr="00043FA3">
        <w:rPr>
          <w:rFonts w:ascii="Klavika Basic" w:hAnsi="Klavika Basic" w:cs="Arial"/>
          <w:sz w:val="24"/>
          <w:szCs w:val="32"/>
        </w:rPr>
        <w:t xml:space="preserve"> tätig, sondern auch im</w:t>
      </w:r>
      <w:r w:rsidR="00614F10" w:rsidRPr="00043FA3">
        <w:rPr>
          <w:rFonts w:ascii="Klavika Basic" w:hAnsi="Klavika Basic" w:cs="Arial"/>
          <w:sz w:val="24"/>
          <w:szCs w:val="32"/>
        </w:rPr>
        <w:t xml:space="preserve"> </w:t>
      </w:r>
      <w:r w:rsidR="00077929" w:rsidRPr="00043FA3">
        <w:rPr>
          <w:rFonts w:ascii="Klavika Basic" w:hAnsi="Klavika Basic" w:cs="Arial"/>
          <w:sz w:val="24"/>
          <w:szCs w:val="32"/>
        </w:rPr>
        <w:t xml:space="preserve">Abbruch. Und hier kommt der SENNEBOGEN 830 ins Spiel. Eingesetzt als Mietmaschine </w:t>
      </w:r>
      <w:r w:rsidR="00043FA3">
        <w:rPr>
          <w:rFonts w:ascii="Klavika Basic" w:hAnsi="Klavika Basic" w:cs="Arial"/>
          <w:sz w:val="24"/>
          <w:szCs w:val="32"/>
        </w:rPr>
        <w:t xml:space="preserve">der </w:t>
      </w:r>
      <w:r w:rsidR="007C05F3" w:rsidRPr="007C05F3">
        <w:rPr>
          <w:rFonts w:ascii="Klavika Basic" w:hAnsi="Klavika Basic" w:cs="Arial"/>
          <w:sz w:val="24"/>
          <w:szCs w:val="32"/>
        </w:rPr>
        <w:t>SENNEBOGEN Vertriebs GmbH &amp; Co. KG</w:t>
      </w:r>
      <w:r w:rsidR="003F5949">
        <w:rPr>
          <w:rFonts w:ascii="Klavika Basic" w:hAnsi="Klavika Basic" w:cs="Arial"/>
          <w:sz w:val="24"/>
          <w:szCs w:val="32"/>
        </w:rPr>
        <w:t xml:space="preserve"> </w:t>
      </w:r>
      <w:r w:rsidR="00077929" w:rsidRPr="00043FA3">
        <w:rPr>
          <w:rFonts w:ascii="Klavika Basic" w:hAnsi="Klavika Basic" w:cs="Arial"/>
          <w:sz w:val="24"/>
          <w:szCs w:val="32"/>
        </w:rPr>
        <w:t>überzeugte der Abbruchbagger in mehreren Disziplinen.</w:t>
      </w:r>
      <w:r w:rsidR="00077929">
        <w:rPr>
          <w:rFonts w:ascii="Klavika Basic" w:hAnsi="Klavika Basic" w:cs="Arial"/>
          <w:sz w:val="24"/>
          <w:szCs w:val="32"/>
        </w:rPr>
        <w:t xml:space="preserve"> </w:t>
      </w:r>
    </w:p>
    <w:p w14:paraId="0788799A" w14:textId="29331BE8" w:rsidR="00A458B9" w:rsidRDefault="00A458B9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28C2675A" w14:textId="5EF8F4E7" w:rsidR="00771035" w:rsidRPr="00771035" w:rsidRDefault="00771035" w:rsidP="00FB220B">
      <w:pPr>
        <w:spacing w:line="360" w:lineRule="auto"/>
        <w:rPr>
          <w:rFonts w:ascii="Klavika Basic" w:hAnsi="Klavika Basic" w:cs="Arial"/>
          <w:b/>
          <w:bCs/>
          <w:sz w:val="24"/>
          <w:szCs w:val="32"/>
        </w:rPr>
      </w:pPr>
      <w:r w:rsidRPr="00771035">
        <w:rPr>
          <w:rFonts w:ascii="Klavika Basic" w:hAnsi="Klavika Basic" w:cs="Arial"/>
          <w:b/>
          <w:bCs/>
          <w:sz w:val="24"/>
          <w:szCs w:val="32"/>
        </w:rPr>
        <w:t>S</w:t>
      </w:r>
      <w:r>
        <w:rPr>
          <w:rFonts w:ascii="Klavika Basic" w:hAnsi="Klavika Basic" w:cs="Arial"/>
          <w:b/>
          <w:bCs/>
          <w:sz w:val="24"/>
          <w:szCs w:val="32"/>
        </w:rPr>
        <w:t>ENNEBOGEN</w:t>
      </w:r>
      <w:r w:rsidRPr="00771035">
        <w:rPr>
          <w:rFonts w:ascii="Klavika Basic" w:hAnsi="Klavika Basic" w:cs="Arial"/>
          <w:b/>
          <w:bCs/>
          <w:sz w:val="24"/>
          <w:szCs w:val="32"/>
        </w:rPr>
        <w:t xml:space="preserve"> Mietmaschine im Abbrucheinsatz </w:t>
      </w:r>
      <w:r w:rsidR="00043FA3">
        <w:rPr>
          <w:rFonts w:ascii="Klavika Basic" w:hAnsi="Klavika Basic" w:cs="Arial"/>
          <w:b/>
          <w:bCs/>
          <w:sz w:val="24"/>
          <w:szCs w:val="32"/>
        </w:rPr>
        <w:t xml:space="preserve">in der </w:t>
      </w:r>
      <w:proofErr w:type="spellStart"/>
      <w:r w:rsidR="00043FA3">
        <w:rPr>
          <w:rFonts w:ascii="Klavika Basic" w:hAnsi="Klavika Basic" w:cs="Arial"/>
          <w:b/>
          <w:bCs/>
          <w:sz w:val="24"/>
          <w:szCs w:val="32"/>
        </w:rPr>
        <w:t>Dingolfinger</w:t>
      </w:r>
      <w:proofErr w:type="spellEnd"/>
      <w:r w:rsidR="00043FA3">
        <w:rPr>
          <w:rFonts w:ascii="Klavika Basic" w:hAnsi="Klavika Basic" w:cs="Arial"/>
          <w:b/>
          <w:bCs/>
          <w:sz w:val="24"/>
          <w:szCs w:val="32"/>
        </w:rPr>
        <w:t xml:space="preserve"> Innenstadt</w:t>
      </w:r>
    </w:p>
    <w:p w14:paraId="5F58361D" w14:textId="77777777" w:rsidR="00771035" w:rsidRDefault="00771035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3CC240DC" w14:textId="0FC7BC41" w:rsidR="00513DF7" w:rsidRDefault="00CE1EC6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>Der SENNEBOGEN 830</w:t>
      </w:r>
      <w:r w:rsidR="00513DF7">
        <w:rPr>
          <w:rFonts w:ascii="Klavika Basic" w:hAnsi="Klavika Basic" w:cs="Arial"/>
          <w:sz w:val="24"/>
          <w:szCs w:val="32"/>
        </w:rPr>
        <w:t xml:space="preserve"> E </w:t>
      </w:r>
      <w:r w:rsidR="00A458B9">
        <w:rPr>
          <w:rFonts w:ascii="Klavika Basic" w:hAnsi="Klavika Basic" w:cs="Arial"/>
          <w:sz w:val="24"/>
          <w:szCs w:val="32"/>
        </w:rPr>
        <w:t>leistete ganze Arbeit, geplant war ein zweiwöchiger Einsatz</w:t>
      </w:r>
      <w:r w:rsidR="00614F10">
        <w:rPr>
          <w:rFonts w:ascii="Klavika Basic" w:hAnsi="Klavika Basic" w:cs="Arial"/>
          <w:sz w:val="24"/>
          <w:szCs w:val="32"/>
        </w:rPr>
        <w:t>,</w:t>
      </w:r>
      <w:r w:rsidR="00A458B9">
        <w:rPr>
          <w:rFonts w:ascii="Klavika Basic" w:hAnsi="Klavika Basic" w:cs="Arial"/>
          <w:sz w:val="24"/>
          <w:szCs w:val="32"/>
        </w:rPr>
        <w:t xml:space="preserve"> um das Wohnheim Schritt für Schritt abzutragen. Dass der SENNEBOGEN Abbruchbagger aber nicht einmal eine Woche dafür brauchte, überraschte dann doch</w:t>
      </w:r>
      <w:r w:rsidR="00614F10">
        <w:rPr>
          <w:rFonts w:ascii="Klavika Basic" w:hAnsi="Klavika Basic" w:cs="Arial"/>
          <w:sz w:val="24"/>
          <w:szCs w:val="32"/>
        </w:rPr>
        <w:t>,</w:t>
      </w:r>
      <w:r w:rsidR="001B2F2D">
        <w:rPr>
          <w:rFonts w:ascii="Klavika Basic" w:hAnsi="Klavika Basic" w:cs="Arial"/>
          <w:sz w:val="24"/>
          <w:szCs w:val="32"/>
        </w:rPr>
        <w:t xml:space="preserve"> u</w:t>
      </w:r>
      <w:r w:rsidR="00DF4B61">
        <w:rPr>
          <w:rFonts w:ascii="Klavika Basic" w:hAnsi="Klavika Basic" w:cs="Arial"/>
          <w:sz w:val="24"/>
          <w:szCs w:val="32"/>
        </w:rPr>
        <w:t xml:space="preserve">nd die </w:t>
      </w:r>
      <w:r w:rsidR="003B561E">
        <w:rPr>
          <w:rFonts w:ascii="Klavika Basic" w:hAnsi="Klavika Basic" w:cs="Arial"/>
          <w:sz w:val="24"/>
          <w:szCs w:val="32"/>
        </w:rPr>
        <w:t>v</w:t>
      </w:r>
      <w:r w:rsidR="00DF4B61">
        <w:rPr>
          <w:rFonts w:ascii="Klavika Basic" w:hAnsi="Klavika Basic" w:cs="Arial"/>
          <w:sz w:val="24"/>
          <w:szCs w:val="32"/>
        </w:rPr>
        <w:t xml:space="preserve">erantwortlichen Einsatzplaner staunten nicht schlecht. </w:t>
      </w:r>
    </w:p>
    <w:p w14:paraId="2F7DA74C" w14:textId="4EEE01B6" w:rsidR="00A458B9" w:rsidRDefault="00A458B9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Fa. </w:t>
      </w:r>
      <w:proofErr w:type="spellStart"/>
      <w:r>
        <w:rPr>
          <w:rFonts w:ascii="Klavika Basic" w:hAnsi="Klavika Basic" w:cs="Arial"/>
          <w:sz w:val="24"/>
          <w:szCs w:val="32"/>
        </w:rPr>
        <w:t>Mossandl</w:t>
      </w:r>
      <w:proofErr w:type="spellEnd"/>
      <w:r>
        <w:rPr>
          <w:rFonts w:ascii="Klavika Basic" w:hAnsi="Klavika Basic" w:cs="Arial"/>
          <w:sz w:val="24"/>
          <w:szCs w:val="32"/>
        </w:rPr>
        <w:t xml:space="preserve"> war so zufrieden und fast ein bisschen traurig, dass die Mietmaschine aus dem SENNEBOGEN </w:t>
      </w:r>
      <w:proofErr w:type="spellStart"/>
      <w:r>
        <w:rPr>
          <w:rFonts w:ascii="Klavika Basic" w:hAnsi="Klavika Basic" w:cs="Arial"/>
          <w:sz w:val="24"/>
          <w:szCs w:val="32"/>
        </w:rPr>
        <w:t>Mietpark</w:t>
      </w:r>
      <w:proofErr w:type="spellEnd"/>
      <w:r>
        <w:rPr>
          <w:rFonts w:ascii="Klavika Basic" w:hAnsi="Klavika Basic" w:cs="Arial"/>
          <w:sz w:val="24"/>
          <w:szCs w:val="32"/>
        </w:rPr>
        <w:t xml:space="preserve"> wieder zurück nach Straubing transportiert wird. </w:t>
      </w:r>
    </w:p>
    <w:p w14:paraId="5B09AC03" w14:textId="33D19D3E" w:rsidR="00A458B9" w:rsidRDefault="00A458B9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>„Ich habe auf einem Senn</w:t>
      </w:r>
      <w:r w:rsidR="005D66E1">
        <w:rPr>
          <w:rFonts w:ascii="Klavika Basic" w:hAnsi="Klavika Basic" w:cs="Arial"/>
          <w:sz w:val="24"/>
          <w:szCs w:val="32"/>
        </w:rPr>
        <w:t>e</w:t>
      </w:r>
      <w:r>
        <w:rPr>
          <w:rFonts w:ascii="Klavika Basic" w:hAnsi="Klavika Basic" w:cs="Arial"/>
          <w:sz w:val="24"/>
          <w:szCs w:val="32"/>
        </w:rPr>
        <w:t>bogen angefangen und ich werde meine Karriere auf einem Sennebogen beenden</w:t>
      </w:r>
      <w:r w:rsidR="00DF4B61">
        <w:rPr>
          <w:rFonts w:ascii="Klavika Basic" w:hAnsi="Klavika Basic" w:cs="Arial"/>
          <w:sz w:val="24"/>
          <w:szCs w:val="32"/>
        </w:rPr>
        <w:t>.</w:t>
      </w:r>
      <w:r>
        <w:rPr>
          <w:rFonts w:ascii="Klavika Basic" w:hAnsi="Klavika Basic" w:cs="Arial"/>
          <w:sz w:val="24"/>
          <w:szCs w:val="32"/>
        </w:rPr>
        <w:t>“, meinte der Maschinenführer. „Die Maschine hat nur Vorteile</w:t>
      </w:r>
      <w:r w:rsidR="00DF4B61">
        <w:rPr>
          <w:rFonts w:ascii="Klavika Basic" w:hAnsi="Klavika Basic" w:cs="Arial"/>
          <w:sz w:val="24"/>
          <w:szCs w:val="32"/>
        </w:rPr>
        <w:t>!</w:t>
      </w:r>
      <w:r>
        <w:rPr>
          <w:rFonts w:ascii="Klavika Basic" w:hAnsi="Klavika Basic" w:cs="Arial"/>
          <w:sz w:val="24"/>
          <w:szCs w:val="32"/>
        </w:rPr>
        <w:t xml:space="preserve">“, schwärmte er. </w:t>
      </w:r>
    </w:p>
    <w:p w14:paraId="5A289D73" w14:textId="09B8792F" w:rsidR="00A458B9" w:rsidRDefault="00A458B9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Und die Vorteile können sich durchaus sehen lassen. So war der SENNEBOGEN 830 E genau die passende Maschine für </w:t>
      </w:r>
      <w:r w:rsidRPr="00043FA3">
        <w:rPr>
          <w:rFonts w:ascii="Klavika Basic" w:hAnsi="Klavika Basic" w:cs="Arial"/>
          <w:sz w:val="24"/>
          <w:szCs w:val="32"/>
        </w:rPr>
        <w:t xml:space="preserve">den Abbruch des Wohnheims, das mitten in der </w:t>
      </w:r>
      <w:proofErr w:type="spellStart"/>
      <w:r w:rsidRPr="00043FA3">
        <w:rPr>
          <w:rFonts w:ascii="Klavika Basic" w:hAnsi="Klavika Basic" w:cs="Arial"/>
          <w:sz w:val="24"/>
          <w:szCs w:val="32"/>
        </w:rPr>
        <w:t>Dingolfinger</w:t>
      </w:r>
      <w:proofErr w:type="spellEnd"/>
      <w:r w:rsidRPr="00043FA3">
        <w:rPr>
          <w:rFonts w:ascii="Klavika Basic" w:hAnsi="Klavika Basic" w:cs="Arial"/>
          <w:sz w:val="24"/>
          <w:szCs w:val="32"/>
        </w:rPr>
        <w:t xml:space="preserve"> Innenstadt liegt. Gleich</w:t>
      </w:r>
      <w:r>
        <w:rPr>
          <w:rFonts w:ascii="Klavika Basic" w:hAnsi="Klavika Basic" w:cs="Arial"/>
          <w:sz w:val="24"/>
          <w:szCs w:val="32"/>
        </w:rPr>
        <w:t xml:space="preserve"> benachbart die Realschule, die mittl</w:t>
      </w:r>
      <w:r w:rsidR="00914365">
        <w:rPr>
          <w:rFonts w:ascii="Klavika Basic" w:hAnsi="Klavika Basic" w:cs="Arial"/>
          <w:sz w:val="24"/>
          <w:szCs w:val="32"/>
        </w:rPr>
        <w:t xml:space="preserve">erweile aus allen Nähten platzt und dringend erweitert werden muss. </w:t>
      </w:r>
      <w:r w:rsidR="00C41548">
        <w:rPr>
          <w:rFonts w:ascii="Klavika Basic" w:hAnsi="Klavika Basic" w:cs="Arial"/>
          <w:sz w:val="24"/>
          <w:szCs w:val="32"/>
        </w:rPr>
        <w:t xml:space="preserve">Entstehen soll ein dreistöckiges Gebäude mit Teilunterkellerung in Massivbauweise. </w:t>
      </w:r>
    </w:p>
    <w:p w14:paraId="7325781F" w14:textId="77777777" w:rsidR="00BF0002" w:rsidRDefault="00BF0002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3429E6B6" w14:textId="3D53011B" w:rsidR="00043FA3" w:rsidRPr="00043FA3" w:rsidRDefault="00043FA3" w:rsidP="00914365">
      <w:pPr>
        <w:spacing w:line="360" w:lineRule="auto"/>
        <w:rPr>
          <w:rFonts w:ascii="Klavika Basic" w:hAnsi="Klavika Basic" w:cs="Arial"/>
          <w:b/>
          <w:bCs/>
          <w:sz w:val="24"/>
          <w:szCs w:val="32"/>
        </w:rPr>
      </w:pPr>
      <w:r w:rsidRPr="00043FA3">
        <w:rPr>
          <w:rFonts w:ascii="Klavika Basic" w:hAnsi="Klavika Basic" w:cs="Arial"/>
          <w:b/>
          <w:bCs/>
          <w:sz w:val="24"/>
          <w:szCs w:val="32"/>
        </w:rPr>
        <w:t>Komfortable Bedienung von der Kabine aus</w:t>
      </w:r>
    </w:p>
    <w:p w14:paraId="6A8B47C0" w14:textId="77777777" w:rsidR="00043FA3" w:rsidRDefault="00043FA3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59ACE6BD" w14:textId="77777777" w:rsidR="00BF0002" w:rsidRDefault="003E4A13" w:rsidP="00BF0002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Das Schnellwechselsystem für Anbaugeräte ermöglicht ein schnelles Wechseln </w:t>
      </w:r>
      <w:r w:rsidR="005D66E1">
        <w:rPr>
          <w:rFonts w:ascii="Klavika Basic" w:hAnsi="Klavika Basic" w:cs="Arial"/>
          <w:sz w:val="24"/>
          <w:szCs w:val="32"/>
        </w:rPr>
        <w:t xml:space="preserve">der Anbaugeräte </w:t>
      </w:r>
      <w:r>
        <w:rPr>
          <w:rFonts w:ascii="Klavika Basic" w:hAnsi="Klavika Basic" w:cs="Arial"/>
          <w:sz w:val="24"/>
          <w:szCs w:val="32"/>
        </w:rPr>
        <w:t>von der Kabine aus.</w:t>
      </w:r>
      <w:r w:rsidR="00783DBF">
        <w:rPr>
          <w:rFonts w:ascii="Klavika Basic" w:hAnsi="Klavika Basic" w:cs="Arial"/>
          <w:sz w:val="24"/>
          <w:szCs w:val="32"/>
        </w:rPr>
        <w:t xml:space="preserve"> </w:t>
      </w:r>
      <w:r w:rsidR="00783DBF" w:rsidRPr="00043FA3">
        <w:rPr>
          <w:rFonts w:ascii="Klavika Basic" w:hAnsi="Klavika Basic" w:cs="Arial"/>
          <w:sz w:val="24"/>
          <w:szCs w:val="32"/>
        </w:rPr>
        <w:t xml:space="preserve">Egal ob Abbruchgreifer, Abbruchhammer oder </w:t>
      </w:r>
      <w:proofErr w:type="spellStart"/>
      <w:r w:rsidR="00783DBF" w:rsidRPr="00043FA3">
        <w:rPr>
          <w:rFonts w:ascii="Klavika Basic" w:hAnsi="Klavika Basic" w:cs="Arial"/>
          <w:sz w:val="24"/>
          <w:szCs w:val="32"/>
        </w:rPr>
        <w:t>Pulverisierer</w:t>
      </w:r>
      <w:proofErr w:type="spellEnd"/>
      <w:r w:rsidR="00783DBF" w:rsidRPr="00043FA3">
        <w:rPr>
          <w:rFonts w:ascii="Klavika Basic" w:hAnsi="Klavika Basic" w:cs="Arial"/>
          <w:sz w:val="24"/>
          <w:szCs w:val="32"/>
        </w:rPr>
        <w:t xml:space="preserve"> oder die klassische </w:t>
      </w:r>
      <w:r w:rsidR="00683154" w:rsidRPr="00043FA3">
        <w:rPr>
          <w:rFonts w:ascii="Klavika Basic" w:hAnsi="Klavika Basic" w:cs="Arial"/>
          <w:sz w:val="24"/>
          <w:szCs w:val="32"/>
        </w:rPr>
        <w:t>Abbruchzange,</w:t>
      </w:r>
      <w:r w:rsidR="00683154">
        <w:rPr>
          <w:rFonts w:ascii="Klavika Basic" w:hAnsi="Klavika Basic" w:cs="Arial"/>
          <w:sz w:val="24"/>
          <w:szCs w:val="32"/>
        </w:rPr>
        <w:t xml:space="preserve"> </w:t>
      </w:r>
      <w:r w:rsidR="00683154">
        <w:rPr>
          <w:rFonts w:ascii="Klavika Basic" w:hAnsi="Klavika Basic" w:cs="Arial"/>
          <w:sz w:val="24"/>
          <w:szCs w:val="32"/>
        </w:rPr>
        <w:lastRenderedPageBreak/>
        <w:t xml:space="preserve">jedes Anbaugerät </w:t>
      </w:r>
      <w:r w:rsidR="00783DBF">
        <w:rPr>
          <w:rFonts w:ascii="Klavika Basic" w:hAnsi="Klavika Basic" w:cs="Arial"/>
          <w:sz w:val="24"/>
          <w:szCs w:val="32"/>
        </w:rPr>
        <w:t xml:space="preserve">kann schnell und je nach Bedarf auf Knopfdruck gewechselt werden. </w:t>
      </w:r>
      <w:r w:rsidR="00BF0002">
        <w:rPr>
          <w:rFonts w:ascii="Klavika Basic" w:hAnsi="Klavika Basic" w:cs="Arial"/>
          <w:sz w:val="24"/>
          <w:szCs w:val="32"/>
        </w:rPr>
        <w:t xml:space="preserve">Mit dem Abbruchgreifer können die Baustoffe sortiert werden.  So kann eine spätere Rohstoffrückgewinnung und Aufbereitung erfolgen. </w:t>
      </w:r>
    </w:p>
    <w:p w14:paraId="6C9590F8" w14:textId="77777777" w:rsidR="00BF0002" w:rsidRDefault="00BF0002" w:rsidP="00BF0002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Der selektive Rückbau eines Gebäudes in bebautem Gebiet muss immer sicher für alle Beteiligten ablaufen. </w:t>
      </w:r>
    </w:p>
    <w:p w14:paraId="40679BC8" w14:textId="417D6502" w:rsidR="003E4A13" w:rsidRDefault="003E4A13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Das </w:t>
      </w:r>
      <w:r w:rsidR="003F5949">
        <w:rPr>
          <w:rFonts w:ascii="Klavika Basic" w:hAnsi="Klavika Basic" w:cs="Arial"/>
          <w:sz w:val="24"/>
          <w:szCs w:val="32"/>
        </w:rPr>
        <w:t xml:space="preserve">ebenso auf Knopfdruck </w:t>
      </w:r>
      <w:r>
        <w:rPr>
          <w:rFonts w:ascii="Klavika Basic" w:hAnsi="Klavika Basic" w:cs="Arial"/>
          <w:sz w:val="24"/>
          <w:szCs w:val="32"/>
        </w:rPr>
        <w:t>teleskopierbare Raupenlaufwerk bietet optimale Standsicherheit gerade auch auf unebenen Untergrund.</w:t>
      </w:r>
    </w:p>
    <w:p w14:paraId="509CEB08" w14:textId="238FADA7" w:rsidR="00DF4B61" w:rsidRDefault="00DF4B61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GREEN EFFICIENCY ist das </w:t>
      </w:r>
      <w:r w:rsidR="005D66E1">
        <w:rPr>
          <w:rFonts w:ascii="Klavika Basic" w:hAnsi="Klavika Basic" w:cs="Arial"/>
          <w:sz w:val="24"/>
          <w:szCs w:val="32"/>
        </w:rPr>
        <w:t>Motto,</w:t>
      </w:r>
      <w:r>
        <w:rPr>
          <w:rFonts w:ascii="Klavika Basic" w:hAnsi="Klavika Basic" w:cs="Arial"/>
          <w:sz w:val="24"/>
          <w:szCs w:val="32"/>
        </w:rPr>
        <w:t xml:space="preserve"> wenn es um umweltschonende Antriebstechnik geht. </w:t>
      </w:r>
      <w:r w:rsidR="00783DBF">
        <w:rPr>
          <w:rFonts w:ascii="Klavika Basic" w:hAnsi="Klavika Basic" w:cs="Arial"/>
          <w:sz w:val="24"/>
          <w:szCs w:val="32"/>
        </w:rPr>
        <w:t xml:space="preserve">Bei Mietmaschinen </w:t>
      </w:r>
      <w:r w:rsidR="007C05F3">
        <w:rPr>
          <w:rFonts w:ascii="Klavika Basic" w:hAnsi="Klavika Basic" w:cs="Arial"/>
          <w:sz w:val="24"/>
          <w:szCs w:val="32"/>
        </w:rPr>
        <w:t xml:space="preserve">der </w:t>
      </w:r>
      <w:r w:rsidR="007C05F3" w:rsidRPr="007C05F3">
        <w:rPr>
          <w:rFonts w:ascii="Klavika Basic" w:hAnsi="Klavika Basic" w:cs="Arial"/>
          <w:sz w:val="24"/>
          <w:szCs w:val="32"/>
        </w:rPr>
        <w:t>SENNEBOGEN Vertriebs GmbH &amp; Co. KG</w:t>
      </w:r>
      <w:r w:rsidR="00783DBF">
        <w:rPr>
          <w:rFonts w:ascii="Klavika Basic" w:hAnsi="Klavika Basic" w:cs="Arial"/>
          <w:sz w:val="24"/>
          <w:szCs w:val="32"/>
        </w:rPr>
        <w:t xml:space="preserve"> hat man immer die Möglichkeit</w:t>
      </w:r>
      <w:r w:rsidR="00614F10">
        <w:rPr>
          <w:rFonts w:ascii="Klavika Basic" w:hAnsi="Klavika Basic" w:cs="Arial"/>
          <w:sz w:val="24"/>
          <w:szCs w:val="32"/>
        </w:rPr>
        <w:t>,</w:t>
      </w:r>
      <w:r w:rsidR="00783DBF">
        <w:rPr>
          <w:rFonts w:ascii="Klavika Basic" w:hAnsi="Klavika Basic" w:cs="Arial"/>
          <w:sz w:val="24"/>
          <w:szCs w:val="32"/>
        </w:rPr>
        <w:t xml:space="preserve"> die </w:t>
      </w:r>
      <w:r w:rsidR="005D66E1">
        <w:rPr>
          <w:rFonts w:ascii="Klavika Basic" w:hAnsi="Klavika Basic" w:cs="Arial"/>
          <w:sz w:val="24"/>
          <w:szCs w:val="32"/>
        </w:rPr>
        <w:t>aktuellen</w:t>
      </w:r>
      <w:r w:rsidR="00783DBF">
        <w:rPr>
          <w:rFonts w:ascii="Klavika Basic" w:hAnsi="Klavika Basic" w:cs="Arial"/>
          <w:sz w:val="24"/>
          <w:szCs w:val="32"/>
        </w:rPr>
        <w:t xml:space="preserve"> Maschinentypen, die auf dem technisch neuesten Stand sind und eine umweltschonende Antriebstechnik besitzen, einzusetzen. </w:t>
      </w:r>
    </w:p>
    <w:p w14:paraId="1D8B647C" w14:textId="61AA7A13" w:rsidR="00783DBF" w:rsidRDefault="00783DBF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Die zuverlässigen Maschinen sind zudem einfach zu warten, da alle Servicepunkte </w:t>
      </w:r>
      <w:r w:rsidR="00614F10">
        <w:rPr>
          <w:rFonts w:ascii="Klavika Basic" w:hAnsi="Klavika Basic" w:cs="Arial"/>
          <w:sz w:val="24"/>
          <w:szCs w:val="32"/>
        </w:rPr>
        <w:t xml:space="preserve">einfach </w:t>
      </w:r>
      <w:r>
        <w:rPr>
          <w:rFonts w:ascii="Klavika Basic" w:hAnsi="Klavika Basic" w:cs="Arial"/>
          <w:sz w:val="24"/>
          <w:szCs w:val="32"/>
        </w:rPr>
        <w:t xml:space="preserve">zugänglich erreichbar sind. </w:t>
      </w:r>
    </w:p>
    <w:p w14:paraId="610C4514" w14:textId="77777777" w:rsidR="00000033" w:rsidRDefault="00000033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392AF287" w14:textId="14D98A53" w:rsidR="00925C0F" w:rsidRDefault="003E4A13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Die hochfahrbare Kabine, die man zu 30° neigen kann, ermöglicht freie Sicht auf das Rückbauobjekt und bietet </w:t>
      </w:r>
      <w:r w:rsidR="00925C0F">
        <w:rPr>
          <w:rFonts w:ascii="Klavika Basic" w:hAnsi="Klavika Basic" w:cs="Arial"/>
          <w:sz w:val="24"/>
          <w:szCs w:val="32"/>
        </w:rPr>
        <w:t xml:space="preserve">dem Fahrer jede Menge Platz und Bewegungsfreiheit. </w:t>
      </w:r>
    </w:p>
    <w:p w14:paraId="789C451A" w14:textId="20400E33" w:rsidR="00F63FC7" w:rsidRDefault="00F63FC7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546D7499" w14:textId="449FB33A" w:rsidR="00F63FC7" w:rsidRDefault="00F63FC7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9EA0F09" wp14:editId="534FBB76">
            <wp:extent cx="5514975" cy="413649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00" cy="41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8F83" w14:textId="28F118CA" w:rsidR="00F63FC7" w:rsidRDefault="00F63FC7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>Die Abbruchstelle auf beengtem Raum.</w:t>
      </w:r>
    </w:p>
    <w:p w14:paraId="43C712FC" w14:textId="77777777" w:rsidR="00E4276F" w:rsidRDefault="00E4276F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791F2BF0" w14:textId="2BB51CD6" w:rsidR="003E4A13" w:rsidRDefault="009A4370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noProof/>
        </w:rPr>
        <w:drawing>
          <wp:inline distT="0" distB="0" distL="0" distR="0" wp14:anchorId="55D8E478" wp14:editId="4BD4FAA0">
            <wp:extent cx="5076825" cy="2856133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10" cy="28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13">
        <w:rPr>
          <w:rFonts w:ascii="Klavika Basic" w:hAnsi="Klavika Basic" w:cs="Arial"/>
          <w:sz w:val="24"/>
          <w:szCs w:val="32"/>
        </w:rPr>
        <w:t xml:space="preserve"> </w:t>
      </w:r>
    </w:p>
    <w:p w14:paraId="545E3CB3" w14:textId="72F09F55" w:rsidR="003E4A13" w:rsidRDefault="008E4EAA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>Der</w:t>
      </w:r>
      <w:r w:rsidR="00E4276F">
        <w:rPr>
          <w:rFonts w:ascii="Klavika Basic" w:hAnsi="Klavika Basic" w:cs="Arial"/>
          <w:sz w:val="24"/>
          <w:szCs w:val="32"/>
        </w:rPr>
        <w:t xml:space="preserve"> per Knopfdruck teleskopierbare </w:t>
      </w:r>
      <w:r w:rsidR="00302111">
        <w:rPr>
          <w:rFonts w:ascii="Klavika Basic" w:hAnsi="Klavika Basic" w:cs="Arial"/>
          <w:sz w:val="24"/>
          <w:szCs w:val="32"/>
        </w:rPr>
        <w:t>Raupenunterwagen</w:t>
      </w:r>
      <w:r w:rsidR="00614F10">
        <w:rPr>
          <w:rFonts w:ascii="Klavika Basic" w:hAnsi="Klavika Basic" w:cs="Arial"/>
          <w:sz w:val="24"/>
          <w:szCs w:val="32"/>
        </w:rPr>
        <w:t xml:space="preserve"> mit einer Spurbreite von 3,80 m</w:t>
      </w:r>
      <w:r w:rsidR="00E4276F">
        <w:rPr>
          <w:rFonts w:ascii="Klavika Basic" w:hAnsi="Klavika Basic" w:cs="Arial"/>
          <w:sz w:val="24"/>
          <w:szCs w:val="32"/>
        </w:rPr>
        <w:t xml:space="preserve"> bietet optimale Standsicherheit.</w:t>
      </w:r>
    </w:p>
    <w:p w14:paraId="70600EB5" w14:textId="179ADA9E" w:rsidR="003E4A13" w:rsidRDefault="003E4A13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2AC1902E" w14:textId="06F2D9D3" w:rsidR="003E4A13" w:rsidRDefault="00187932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noProof/>
        </w:rPr>
        <w:drawing>
          <wp:inline distT="0" distB="0" distL="0" distR="0" wp14:anchorId="1491CC7F" wp14:editId="2AE7CEBB">
            <wp:extent cx="5857875" cy="3295538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70" cy="32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19DB" w14:textId="304BE000" w:rsidR="00E4276F" w:rsidRDefault="00B14117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B14117">
        <w:rPr>
          <w:rFonts w:ascii="Klavika Basic" w:hAnsi="Klavika Basic" w:cs="Arial"/>
          <w:sz w:val="24"/>
          <w:szCs w:val="32"/>
        </w:rPr>
        <w:t>Durch die Reichweite von 18 m, die 360° schwenkbar ist, kann ein häufiges Umsetzen der Maschine vermieden werden.</w:t>
      </w:r>
    </w:p>
    <w:p w14:paraId="42D4EE7F" w14:textId="32FFCDEB" w:rsidR="00E4276F" w:rsidRDefault="00187932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B46A067" wp14:editId="07CC875B">
            <wp:extent cx="3488489" cy="62007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86" cy="62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BFF" w14:textId="40E24151" w:rsidR="003E4A13" w:rsidRDefault="00E4276F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rFonts w:ascii="Klavika Basic" w:hAnsi="Klavika Basic" w:cs="Arial"/>
          <w:sz w:val="24"/>
          <w:szCs w:val="32"/>
        </w:rPr>
        <w:t xml:space="preserve">Mit der hochfahrbaren </w:t>
      </w:r>
      <w:r w:rsidR="00955D62">
        <w:rPr>
          <w:rFonts w:ascii="Klavika Basic" w:hAnsi="Klavika Basic" w:cs="Arial"/>
          <w:sz w:val="24"/>
          <w:szCs w:val="32"/>
        </w:rPr>
        <w:t>und um 30° neigbaren</w:t>
      </w:r>
      <w:r w:rsidR="008E4EAA">
        <w:rPr>
          <w:rFonts w:ascii="Klavika Basic" w:hAnsi="Klavika Basic" w:cs="Arial"/>
          <w:sz w:val="24"/>
          <w:szCs w:val="32"/>
        </w:rPr>
        <w:t xml:space="preserve"> </w:t>
      </w:r>
      <w:r w:rsidR="00955D62">
        <w:rPr>
          <w:rFonts w:ascii="Klavika Basic" w:hAnsi="Klavika Basic" w:cs="Arial"/>
          <w:sz w:val="24"/>
          <w:szCs w:val="32"/>
        </w:rPr>
        <w:t xml:space="preserve">Kabine </w:t>
      </w:r>
      <w:r>
        <w:rPr>
          <w:rFonts w:ascii="Klavika Basic" w:hAnsi="Klavika Basic" w:cs="Arial"/>
          <w:sz w:val="24"/>
          <w:szCs w:val="32"/>
        </w:rPr>
        <w:t xml:space="preserve">hat man einen Überblick über die gesamte Abbruchstelle. </w:t>
      </w:r>
    </w:p>
    <w:p w14:paraId="57978DBC" w14:textId="77777777" w:rsidR="00914365" w:rsidRPr="00513DF7" w:rsidRDefault="00914365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1812F4FD" w14:textId="451013EF" w:rsidR="00513DF7" w:rsidRDefault="00513DF7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C6B1402" w14:textId="42EB8099" w:rsidR="00F63FC7" w:rsidRDefault="00F63FC7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09BA717" w14:textId="77777777" w:rsidR="00513DF7" w:rsidRDefault="00513DF7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sectPr w:rsidR="00513DF7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A2D9" w14:textId="77777777" w:rsidR="00153C5A" w:rsidRDefault="00153C5A" w:rsidP="00B50ECB">
      <w:r>
        <w:separator/>
      </w:r>
    </w:p>
  </w:endnote>
  <w:endnote w:type="continuationSeparator" w:id="0">
    <w:p w14:paraId="1AA63191" w14:textId="77777777" w:rsidR="00153C5A" w:rsidRDefault="00153C5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asic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5213" w14:textId="77777777" w:rsidR="00153C5A" w:rsidRDefault="00153C5A" w:rsidP="00B50ECB">
      <w:r>
        <w:separator/>
      </w:r>
    </w:p>
  </w:footnote>
  <w:footnote w:type="continuationSeparator" w:id="0">
    <w:p w14:paraId="67E808D1" w14:textId="77777777" w:rsidR="00153C5A" w:rsidRDefault="00153C5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75pt;height:6.7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549469">
    <w:abstractNumId w:val="3"/>
  </w:num>
  <w:num w:numId="2" w16cid:durableId="1449011610">
    <w:abstractNumId w:val="0"/>
  </w:num>
  <w:num w:numId="3" w16cid:durableId="466704424">
    <w:abstractNumId w:val="4"/>
  </w:num>
  <w:num w:numId="4" w16cid:durableId="1950427856">
    <w:abstractNumId w:val="2"/>
  </w:num>
  <w:num w:numId="5" w16cid:durableId="988903656">
    <w:abstractNumId w:val="1"/>
  </w:num>
  <w:num w:numId="6" w16cid:durableId="11979617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0033"/>
    <w:rsid w:val="000018C6"/>
    <w:rsid w:val="00001CC2"/>
    <w:rsid w:val="0000207B"/>
    <w:rsid w:val="00003970"/>
    <w:rsid w:val="00006F88"/>
    <w:rsid w:val="00007DE1"/>
    <w:rsid w:val="00014BE9"/>
    <w:rsid w:val="0002208F"/>
    <w:rsid w:val="0002362B"/>
    <w:rsid w:val="00025ED4"/>
    <w:rsid w:val="00043FA3"/>
    <w:rsid w:val="00045AC3"/>
    <w:rsid w:val="000514E6"/>
    <w:rsid w:val="00057367"/>
    <w:rsid w:val="000578EA"/>
    <w:rsid w:val="00063C63"/>
    <w:rsid w:val="0007171F"/>
    <w:rsid w:val="00074161"/>
    <w:rsid w:val="00074244"/>
    <w:rsid w:val="00077929"/>
    <w:rsid w:val="0008184F"/>
    <w:rsid w:val="00081AB1"/>
    <w:rsid w:val="000830FB"/>
    <w:rsid w:val="000906D5"/>
    <w:rsid w:val="000B5DB9"/>
    <w:rsid w:val="000C20B5"/>
    <w:rsid w:val="000E1A3E"/>
    <w:rsid w:val="000E4D4A"/>
    <w:rsid w:val="000E68F1"/>
    <w:rsid w:val="000F2DB5"/>
    <w:rsid w:val="000F4723"/>
    <w:rsid w:val="00101E0A"/>
    <w:rsid w:val="00103C61"/>
    <w:rsid w:val="00104396"/>
    <w:rsid w:val="00104E49"/>
    <w:rsid w:val="001146E0"/>
    <w:rsid w:val="00116736"/>
    <w:rsid w:val="00117017"/>
    <w:rsid w:val="0011729C"/>
    <w:rsid w:val="00120EF6"/>
    <w:rsid w:val="0012203F"/>
    <w:rsid w:val="00122DDE"/>
    <w:rsid w:val="001235C6"/>
    <w:rsid w:val="001241F2"/>
    <w:rsid w:val="00126C3A"/>
    <w:rsid w:val="001313C5"/>
    <w:rsid w:val="001341B3"/>
    <w:rsid w:val="00140C08"/>
    <w:rsid w:val="00144776"/>
    <w:rsid w:val="00153C5A"/>
    <w:rsid w:val="00155FC3"/>
    <w:rsid w:val="00156D8A"/>
    <w:rsid w:val="00166BA7"/>
    <w:rsid w:val="00174057"/>
    <w:rsid w:val="0017668F"/>
    <w:rsid w:val="00187932"/>
    <w:rsid w:val="0019490C"/>
    <w:rsid w:val="001A10AC"/>
    <w:rsid w:val="001B2F2D"/>
    <w:rsid w:val="001B2FB7"/>
    <w:rsid w:val="001C0CCA"/>
    <w:rsid w:val="001C49C5"/>
    <w:rsid w:val="001C63E1"/>
    <w:rsid w:val="001D016A"/>
    <w:rsid w:val="001D6602"/>
    <w:rsid w:val="001D6C06"/>
    <w:rsid w:val="001E0FEA"/>
    <w:rsid w:val="001E55F4"/>
    <w:rsid w:val="001F18CB"/>
    <w:rsid w:val="001F6AD4"/>
    <w:rsid w:val="002119CC"/>
    <w:rsid w:val="00212FA1"/>
    <w:rsid w:val="00224127"/>
    <w:rsid w:val="00233130"/>
    <w:rsid w:val="002377A6"/>
    <w:rsid w:val="00243AFC"/>
    <w:rsid w:val="00257E09"/>
    <w:rsid w:val="00262862"/>
    <w:rsid w:val="002704CE"/>
    <w:rsid w:val="0027620D"/>
    <w:rsid w:val="0027684D"/>
    <w:rsid w:val="0028666B"/>
    <w:rsid w:val="0029096E"/>
    <w:rsid w:val="002937C4"/>
    <w:rsid w:val="002A3552"/>
    <w:rsid w:val="002A372C"/>
    <w:rsid w:val="002A4AFB"/>
    <w:rsid w:val="002A4D96"/>
    <w:rsid w:val="002A68D7"/>
    <w:rsid w:val="002A7D02"/>
    <w:rsid w:val="002B2BB5"/>
    <w:rsid w:val="002B6880"/>
    <w:rsid w:val="002C0CC2"/>
    <w:rsid w:val="002C2A1B"/>
    <w:rsid w:val="002C2FF4"/>
    <w:rsid w:val="002D3A80"/>
    <w:rsid w:val="002D565D"/>
    <w:rsid w:val="002E056D"/>
    <w:rsid w:val="002F47F8"/>
    <w:rsid w:val="002F513F"/>
    <w:rsid w:val="00301AAC"/>
    <w:rsid w:val="00302111"/>
    <w:rsid w:val="003040C4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40833"/>
    <w:rsid w:val="00351C5D"/>
    <w:rsid w:val="00352AFF"/>
    <w:rsid w:val="00354A32"/>
    <w:rsid w:val="0035774C"/>
    <w:rsid w:val="00357C71"/>
    <w:rsid w:val="00357D8A"/>
    <w:rsid w:val="00373D4C"/>
    <w:rsid w:val="00380115"/>
    <w:rsid w:val="0038457B"/>
    <w:rsid w:val="00386A37"/>
    <w:rsid w:val="003A1E89"/>
    <w:rsid w:val="003B546B"/>
    <w:rsid w:val="003B561E"/>
    <w:rsid w:val="003C10AE"/>
    <w:rsid w:val="003C52B8"/>
    <w:rsid w:val="003C6B5B"/>
    <w:rsid w:val="003D1E7B"/>
    <w:rsid w:val="003D699A"/>
    <w:rsid w:val="003D7707"/>
    <w:rsid w:val="003E2C97"/>
    <w:rsid w:val="003E4A13"/>
    <w:rsid w:val="003E6058"/>
    <w:rsid w:val="003F462E"/>
    <w:rsid w:val="003F5949"/>
    <w:rsid w:val="00401197"/>
    <w:rsid w:val="00404CF5"/>
    <w:rsid w:val="00405090"/>
    <w:rsid w:val="00410BB5"/>
    <w:rsid w:val="004114FD"/>
    <w:rsid w:val="004133E2"/>
    <w:rsid w:val="00422BF5"/>
    <w:rsid w:val="00423BCD"/>
    <w:rsid w:val="004253B2"/>
    <w:rsid w:val="00431E9F"/>
    <w:rsid w:val="004378FB"/>
    <w:rsid w:val="00456894"/>
    <w:rsid w:val="00456B21"/>
    <w:rsid w:val="004576A2"/>
    <w:rsid w:val="00460DAC"/>
    <w:rsid w:val="00461E53"/>
    <w:rsid w:val="00465A91"/>
    <w:rsid w:val="0047132D"/>
    <w:rsid w:val="004814DB"/>
    <w:rsid w:val="00486598"/>
    <w:rsid w:val="00490F2C"/>
    <w:rsid w:val="00493405"/>
    <w:rsid w:val="00497F98"/>
    <w:rsid w:val="004A5767"/>
    <w:rsid w:val="004B17B2"/>
    <w:rsid w:val="004B20FA"/>
    <w:rsid w:val="004C179A"/>
    <w:rsid w:val="004D5B36"/>
    <w:rsid w:val="004D6966"/>
    <w:rsid w:val="004D7247"/>
    <w:rsid w:val="004E3803"/>
    <w:rsid w:val="004E4DE0"/>
    <w:rsid w:val="004F6672"/>
    <w:rsid w:val="004F7A3B"/>
    <w:rsid w:val="00503B7F"/>
    <w:rsid w:val="00511514"/>
    <w:rsid w:val="00513DF7"/>
    <w:rsid w:val="00527F18"/>
    <w:rsid w:val="00530D3A"/>
    <w:rsid w:val="00534156"/>
    <w:rsid w:val="00540090"/>
    <w:rsid w:val="00543F47"/>
    <w:rsid w:val="0056637B"/>
    <w:rsid w:val="005720D0"/>
    <w:rsid w:val="0059033B"/>
    <w:rsid w:val="005A11DB"/>
    <w:rsid w:val="005A36FA"/>
    <w:rsid w:val="005B15A3"/>
    <w:rsid w:val="005B1768"/>
    <w:rsid w:val="005B6FFC"/>
    <w:rsid w:val="005D147A"/>
    <w:rsid w:val="005D5937"/>
    <w:rsid w:val="005D5DF3"/>
    <w:rsid w:val="005D5FB2"/>
    <w:rsid w:val="005D66E1"/>
    <w:rsid w:val="005D6F1F"/>
    <w:rsid w:val="005E1EE2"/>
    <w:rsid w:val="005F1875"/>
    <w:rsid w:val="005F2C04"/>
    <w:rsid w:val="005F4466"/>
    <w:rsid w:val="0060013D"/>
    <w:rsid w:val="0060083E"/>
    <w:rsid w:val="006019DB"/>
    <w:rsid w:val="006052AF"/>
    <w:rsid w:val="006129F9"/>
    <w:rsid w:val="00614F10"/>
    <w:rsid w:val="00622218"/>
    <w:rsid w:val="0062375F"/>
    <w:rsid w:val="00623F02"/>
    <w:rsid w:val="006265A5"/>
    <w:rsid w:val="00627FD3"/>
    <w:rsid w:val="00634CCD"/>
    <w:rsid w:val="0063659B"/>
    <w:rsid w:val="0063745A"/>
    <w:rsid w:val="00637690"/>
    <w:rsid w:val="006406B8"/>
    <w:rsid w:val="00646060"/>
    <w:rsid w:val="00654880"/>
    <w:rsid w:val="00656379"/>
    <w:rsid w:val="00657826"/>
    <w:rsid w:val="00661017"/>
    <w:rsid w:val="0066445E"/>
    <w:rsid w:val="006644E4"/>
    <w:rsid w:val="006651B9"/>
    <w:rsid w:val="006705CB"/>
    <w:rsid w:val="00670BAF"/>
    <w:rsid w:val="006718DB"/>
    <w:rsid w:val="0068108F"/>
    <w:rsid w:val="00682808"/>
    <w:rsid w:val="00683154"/>
    <w:rsid w:val="00683A7F"/>
    <w:rsid w:val="00686440"/>
    <w:rsid w:val="006A2AE0"/>
    <w:rsid w:val="006A6345"/>
    <w:rsid w:val="006A7E1F"/>
    <w:rsid w:val="006B2F1D"/>
    <w:rsid w:val="006B45B7"/>
    <w:rsid w:val="006B5EAD"/>
    <w:rsid w:val="006B700C"/>
    <w:rsid w:val="006D2067"/>
    <w:rsid w:val="006D384F"/>
    <w:rsid w:val="006D3FBC"/>
    <w:rsid w:val="006D7313"/>
    <w:rsid w:val="006E3052"/>
    <w:rsid w:val="006E551D"/>
    <w:rsid w:val="006F50D7"/>
    <w:rsid w:val="006F67A3"/>
    <w:rsid w:val="00703918"/>
    <w:rsid w:val="00705A53"/>
    <w:rsid w:val="00715600"/>
    <w:rsid w:val="00715E31"/>
    <w:rsid w:val="0071607C"/>
    <w:rsid w:val="00717ACC"/>
    <w:rsid w:val="00722651"/>
    <w:rsid w:val="007229D0"/>
    <w:rsid w:val="0072615C"/>
    <w:rsid w:val="00727F23"/>
    <w:rsid w:val="0073122C"/>
    <w:rsid w:val="00731E58"/>
    <w:rsid w:val="007322D4"/>
    <w:rsid w:val="0074027D"/>
    <w:rsid w:val="00742EA8"/>
    <w:rsid w:val="00744644"/>
    <w:rsid w:val="0074588C"/>
    <w:rsid w:val="00750D19"/>
    <w:rsid w:val="0076050B"/>
    <w:rsid w:val="0076173E"/>
    <w:rsid w:val="00763016"/>
    <w:rsid w:val="00771035"/>
    <w:rsid w:val="007712A8"/>
    <w:rsid w:val="007741C9"/>
    <w:rsid w:val="00774E06"/>
    <w:rsid w:val="00775967"/>
    <w:rsid w:val="00775C7E"/>
    <w:rsid w:val="007809F3"/>
    <w:rsid w:val="00783DBF"/>
    <w:rsid w:val="00787F99"/>
    <w:rsid w:val="007A0A75"/>
    <w:rsid w:val="007A6752"/>
    <w:rsid w:val="007A6DBE"/>
    <w:rsid w:val="007C05F3"/>
    <w:rsid w:val="007C0CFE"/>
    <w:rsid w:val="007C6B91"/>
    <w:rsid w:val="007D09EA"/>
    <w:rsid w:val="007D1FAF"/>
    <w:rsid w:val="007D415D"/>
    <w:rsid w:val="007D7CE9"/>
    <w:rsid w:val="007E08BF"/>
    <w:rsid w:val="007E1D13"/>
    <w:rsid w:val="007F1FA4"/>
    <w:rsid w:val="00800C0F"/>
    <w:rsid w:val="008059E0"/>
    <w:rsid w:val="0081295A"/>
    <w:rsid w:val="00822BB3"/>
    <w:rsid w:val="00824B8D"/>
    <w:rsid w:val="00826C84"/>
    <w:rsid w:val="00827C43"/>
    <w:rsid w:val="0083024A"/>
    <w:rsid w:val="00830DB9"/>
    <w:rsid w:val="00832208"/>
    <w:rsid w:val="00833ABE"/>
    <w:rsid w:val="00840CB7"/>
    <w:rsid w:val="00844123"/>
    <w:rsid w:val="00846842"/>
    <w:rsid w:val="0085157F"/>
    <w:rsid w:val="00853FCA"/>
    <w:rsid w:val="00855EE0"/>
    <w:rsid w:val="00856D7E"/>
    <w:rsid w:val="0087020C"/>
    <w:rsid w:val="008762C0"/>
    <w:rsid w:val="0088119F"/>
    <w:rsid w:val="0088382F"/>
    <w:rsid w:val="00887999"/>
    <w:rsid w:val="00891A5E"/>
    <w:rsid w:val="00891C22"/>
    <w:rsid w:val="00891C4A"/>
    <w:rsid w:val="00896CF3"/>
    <w:rsid w:val="008A48A1"/>
    <w:rsid w:val="008A58BD"/>
    <w:rsid w:val="008C2647"/>
    <w:rsid w:val="008C3C08"/>
    <w:rsid w:val="008D09AF"/>
    <w:rsid w:val="008D18C1"/>
    <w:rsid w:val="008E44D6"/>
    <w:rsid w:val="008E4EAA"/>
    <w:rsid w:val="008E5994"/>
    <w:rsid w:val="008F2DD0"/>
    <w:rsid w:val="008F42D8"/>
    <w:rsid w:val="008F725A"/>
    <w:rsid w:val="009002E9"/>
    <w:rsid w:val="0090068A"/>
    <w:rsid w:val="00905E9E"/>
    <w:rsid w:val="0091263E"/>
    <w:rsid w:val="00914365"/>
    <w:rsid w:val="0091482F"/>
    <w:rsid w:val="00924C9F"/>
    <w:rsid w:val="00925C0F"/>
    <w:rsid w:val="00925C10"/>
    <w:rsid w:val="009316CB"/>
    <w:rsid w:val="00932CF6"/>
    <w:rsid w:val="00933394"/>
    <w:rsid w:val="00935204"/>
    <w:rsid w:val="00946C04"/>
    <w:rsid w:val="00947235"/>
    <w:rsid w:val="00952AC7"/>
    <w:rsid w:val="009549BB"/>
    <w:rsid w:val="00955D62"/>
    <w:rsid w:val="00956B6D"/>
    <w:rsid w:val="0096146B"/>
    <w:rsid w:val="00962C81"/>
    <w:rsid w:val="009717AC"/>
    <w:rsid w:val="00976975"/>
    <w:rsid w:val="0098234F"/>
    <w:rsid w:val="0099157A"/>
    <w:rsid w:val="00992478"/>
    <w:rsid w:val="009941E6"/>
    <w:rsid w:val="009A4370"/>
    <w:rsid w:val="009A4E1F"/>
    <w:rsid w:val="009A557F"/>
    <w:rsid w:val="009A6339"/>
    <w:rsid w:val="009B21A4"/>
    <w:rsid w:val="009B2320"/>
    <w:rsid w:val="009B7636"/>
    <w:rsid w:val="009C16C2"/>
    <w:rsid w:val="009C6AE4"/>
    <w:rsid w:val="009D0106"/>
    <w:rsid w:val="009D1904"/>
    <w:rsid w:val="009D199D"/>
    <w:rsid w:val="009D3A70"/>
    <w:rsid w:val="009D6A47"/>
    <w:rsid w:val="009E3198"/>
    <w:rsid w:val="009E6E9F"/>
    <w:rsid w:val="009F08AB"/>
    <w:rsid w:val="009F5FF3"/>
    <w:rsid w:val="00A06481"/>
    <w:rsid w:val="00A12384"/>
    <w:rsid w:val="00A266F7"/>
    <w:rsid w:val="00A34B2D"/>
    <w:rsid w:val="00A42823"/>
    <w:rsid w:val="00A44778"/>
    <w:rsid w:val="00A45134"/>
    <w:rsid w:val="00A458B9"/>
    <w:rsid w:val="00A4669B"/>
    <w:rsid w:val="00A54E0B"/>
    <w:rsid w:val="00A55181"/>
    <w:rsid w:val="00A607C3"/>
    <w:rsid w:val="00A622FC"/>
    <w:rsid w:val="00A62359"/>
    <w:rsid w:val="00A6601D"/>
    <w:rsid w:val="00A66989"/>
    <w:rsid w:val="00A71556"/>
    <w:rsid w:val="00A7586A"/>
    <w:rsid w:val="00A822E0"/>
    <w:rsid w:val="00A9019A"/>
    <w:rsid w:val="00A91BD6"/>
    <w:rsid w:val="00AA311F"/>
    <w:rsid w:val="00AA478C"/>
    <w:rsid w:val="00AA5F96"/>
    <w:rsid w:val="00AB0A22"/>
    <w:rsid w:val="00AB7FC5"/>
    <w:rsid w:val="00AC3E19"/>
    <w:rsid w:val="00AC69BC"/>
    <w:rsid w:val="00AD2EB2"/>
    <w:rsid w:val="00AD642C"/>
    <w:rsid w:val="00AE5716"/>
    <w:rsid w:val="00AF2662"/>
    <w:rsid w:val="00AF3A42"/>
    <w:rsid w:val="00AF5376"/>
    <w:rsid w:val="00AF69AD"/>
    <w:rsid w:val="00B056D1"/>
    <w:rsid w:val="00B0698F"/>
    <w:rsid w:val="00B13FD8"/>
    <w:rsid w:val="00B14117"/>
    <w:rsid w:val="00B2125C"/>
    <w:rsid w:val="00B30A34"/>
    <w:rsid w:val="00B31DBD"/>
    <w:rsid w:val="00B35B2F"/>
    <w:rsid w:val="00B37D9B"/>
    <w:rsid w:val="00B40E6A"/>
    <w:rsid w:val="00B424D6"/>
    <w:rsid w:val="00B43DF1"/>
    <w:rsid w:val="00B45145"/>
    <w:rsid w:val="00B468D7"/>
    <w:rsid w:val="00B50ECB"/>
    <w:rsid w:val="00B61158"/>
    <w:rsid w:val="00B62188"/>
    <w:rsid w:val="00B63835"/>
    <w:rsid w:val="00B64B78"/>
    <w:rsid w:val="00B7263A"/>
    <w:rsid w:val="00B81C9E"/>
    <w:rsid w:val="00B82B47"/>
    <w:rsid w:val="00B82F69"/>
    <w:rsid w:val="00B872B5"/>
    <w:rsid w:val="00B90472"/>
    <w:rsid w:val="00B90A4E"/>
    <w:rsid w:val="00BA08D5"/>
    <w:rsid w:val="00BA1245"/>
    <w:rsid w:val="00BA145F"/>
    <w:rsid w:val="00BB0C64"/>
    <w:rsid w:val="00BB18EA"/>
    <w:rsid w:val="00BB1BAA"/>
    <w:rsid w:val="00BC69A9"/>
    <w:rsid w:val="00BD0389"/>
    <w:rsid w:val="00BD31A5"/>
    <w:rsid w:val="00BD4BC4"/>
    <w:rsid w:val="00BE34AA"/>
    <w:rsid w:val="00BF0002"/>
    <w:rsid w:val="00BF366A"/>
    <w:rsid w:val="00BF45C7"/>
    <w:rsid w:val="00C007A5"/>
    <w:rsid w:val="00C01B06"/>
    <w:rsid w:val="00C25608"/>
    <w:rsid w:val="00C32DC2"/>
    <w:rsid w:val="00C356D5"/>
    <w:rsid w:val="00C41548"/>
    <w:rsid w:val="00C52068"/>
    <w:rsid w:val="00C52F9F"/>
    <w:rsid w:val="00C55F7D"/>
    <w:rsid w:val="00C562BF"/>
    <w:rsid w:val="00C61436"/>
    <w:rsid w:val="00C628BF"/>
    <w:rsid w:val="00C705B2"/>
    <w:rsid w:val="00C74CC4"/>
    <w:rsid w:val="00C76CE9"/>
    <w:rsid w:val="00C8354A"/>
    <w:rsid w:val="00C85D45"/>
    <w:rsid w:val="00C86C2D"/>
    <w:rsid w:val="00C92698"/>
    <w:rsid w:val="00CA3811"/>
    <w:rsid w:val="00CB5411"/>
    <w:rsid w:val="00CC1194"/>
    <w:rsid w:val="00CC1EFD"/>
    <w:rsid w:val="00CD103D"/>
    <w:rsid w:val="00CE0047"/>
    <w:rsid w:val="00CE1EC6"/>
    <w:rsid w:val="00D03D58"/>
    <w:rsid w:val="00D0431B"/>
    <w:rsid w:val="00D20119"/>
    <w:rsid w:val="00D24726"/>
    <w:rsid w:val="00D33704"/>
    <w:rsid w:val="00D34522"/>
    <w:rsid w:val="00D347B8"/>
    <w:rsid w:val="00D4328D"/>
    <w:rsid w:val="00D4593F"/>
    <w:rsid w:val="00D5423E"/>
    <w:rsid w:val="00D605DA"/>
    <w:rsid w:val="00D61DEC"/>
    <w:rsid w:val="00D67DAF"/>
    <w:rsid w:val="00D7119D"/>
    <w:rsid w:val="00D719CB"/>
    <w:rsid w:val="00D77EEE"/>
    <w:rsid w:val="00D81D7C"/>
    <w:rsid w:val="00D84372"/>
    <w:rsid w:val="00D8675C"/>
    <w:rsid w:val="00D94317"/>
    <w:rsid w:val="00DA2B63"/>
    <w:rsid w:val="00DB3755"/>
    <w:rsid w:val="00DB434D"/>
    <w:rsid w:val="00DC45BD"/>
    <w:rsid w:val="00DC7139"/>
    <w:rsid w:val="00DD3174"/>
    <w:rsid w:val="00DD6E8B"/>
    <w:rsid w:val="00DD77D2"/>
    <w:rsid w:val="00DE1111"/>
    <w:rsid w:val="00DF4B61"/>
    <w:rsid w:val="00DF534D"/>
    <w:rsid w:val="00E011E5"/>
    <w:rsid w:val="00E029FD"/>
    <w:rsid w:val="00E1019C"/>
    <w:rsid w:val="00E11F8E"/>
    <w:rsid w:val="00E303E1"/>
    <w:rsid w:val="00E3111A"/>
    <w:rsid w:val="00E4276F"/>
    <w:rsid w:val="00E431AC"/>
    <w:rsid w:val="00E43DC0"/>
    <w:rsid w:val="00E52AD1"/>
    <w:rsid w:val="00E55891"/>
    <w:rsid w:val="00E55A57"/>
    <w:rsid w:val="00E56EE6"/>
    <w:rsid w:val="00E6201A"/>
    <w:rsid w:val="00E679A1"/>
    <w:rsid w:val="00E70149"/>
    <w:rsid w:val="00E808C8"/>
    <w:rsid w:val="00E907C2"/>
    <w:rsid w:val="00E942C6"/>
    <w:rsid w:val="00EA0319"/>
    <w:rsid w:val="00EA19ED"/>
    <w:rsid w:val="00EA1D04"/>
    <w:rsid w:val="00EA1F9C"/>
    <w:rsid w:val="00EA2C9A"/>
    <w:rsid w:val="00EA2D0C"/>
    <w:rsid w:val="00EA6FA1"/>
    <w:rsid w:val="00EB314F"/>
    <w:rsid w:val="00EB5535"/>
    <w:rsid w:val="00EB71EA"/>
    <w:rsid w:val="00EB794C"/>
    <w:rsid w:val="00EC691A"/>
    <w:rsid w:val="00ED00BE"/>
    <w:rsid w:val="00ED22C3"/>
    <w:rsid w:val="00ED43E5"/>
    <w:rsid w:val="00ED629E"/>
    <w:rsid w:val="00ED6D0F"/>
    <w:rsid w:val="00EE186A"/>
    <w:rsid w:val="00EE715F"/>
    <w:rsid w:val="00EF2442"/>
    <w:rsid w:val="00F06A04"/>
    <w:rsid w:val="00F12BB0"/>
    <w:rsid w:val="00F12FD3"/>
    <w:rsid w:val="00F15633"/>
    <w:rsid w:val="00F202A9"/>
    <w:rsid w:val="00F21194"/>
    <w:rsid w:val="00F22FC0"/>
    <w:rsid w:val="00F2796A"/>
    <w:rsid w:val="00F35D06"/>
    <w:rsid w:val="00F40805"/>
    <w:rsid w:val="00F42505"/>
    <w:rsid w:val="00F436D3"/>
    <w:rsid w:val="00F44BFF"/>
    <w:rsid w:val="00F464D8"/>
    <w:rsid w:val="00F63FC7"/>
    <w:rsid w:val="00F679EE"/>
    <w:rsid w:val="00F7431A"/>
    <w:rsid w:val="00F76172"/>
    <w:rsid w:val="00F8040E"/>
    <w:rsid w:val="00F80525"/>
    <w:rsid w:val="00F8562A"/>
    <w:rsid w:val="00F91CF1"/>
    <w:rsid w:val="00F9315C"/>
    <w:rsid w:val="00F94F6D"/>
    <w:rsid w:val="00F95429"/>
    <w:rsid w:val="00F95D48"/>
    <w:rsid w:val="00FA212B"/>
    <w:rsid w:val="00FA3FDA"/>
    <w:rsid w:val="00FB220B"/>
    <w:rsid w:val="00FB3243"/>
    <w:rsid w:val="00FB330C"/>
    <w:rsid w:val="00FC0FF3"/>
    <w:rsid w:val="00FC2E06"/>
    <w:rsid w:val="00FC4D93"/>
    <w:rsid w:val="00FD16CC"/>
    <w:rsid w:val="00FD46F4"/>
    <w:rsid w:val="00FD524F"/>
    <w:rsid w:val="00FE14A9"/>
    <w:rsid w:val="00FE5F16"/>
    <w:rsid w:val="00FE6626"/>
    <w:rsid w:val="00FF239D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906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3B76A1-A09B-491E-AF1E-8120FA99C7B9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50BB0-8957-4A6D-8090-ECD2F8760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Heinrich-Jobst Andrea</dc:creator>
  <cp:keywords/>
  <dc:description/>
  <cp:lastModifiedBy>Heinrich-Jobst Andrea</cp:lastModifiedBy>
  <cp:revision>4</cp:revision>
  <cp:lastPrinted>2022-03-29T05:37:00Z</cp:lastPrinted>
  <dcterms:created xsi:type="dcterms:W3CDTF">2023-07-04T07:14:00Z</dcterms:created>
  <dcterms:modified xsi:type="dcterms:W3CDTF">2023-07-04T07:24:00Z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